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AE6" w:rsidRPr="000F2AE6" w:rsidRDefault="008B30F3" w:rsidP="000F2AE6">
      <w:pPr>
        <w:pStyle w:val="ListParagraph"/>
        <w:jc w:val="right"/>
        <w:rPr>
          <w:rFonts w:ascii="Arial Narrow" w:hAnsi="Arial Narrow"/>
          <w:b/>
          <w:sz w:val="20"/>
        </w:rPr>
      </w:pPr>
      <w:r>
        <w:rPr>
          <w:noProof/>
          <w:lang w:eastAsia="en-AU"/>
        </w:rPr>
        <w:drawing>
          <wp:anchor distT="0" distB="0" distL="114300" distR="114300" simplePos="0" relativeHeight="251665408" behindDoc="1" locked="0" layoutInCell="1" allowOverlap="1" wp14:anchorId="3931C33F" wp14:editId="451C1297">
            <wp:simplePos x="0" y="0"/>
            <wp:positionH relativeFrom="page">
              <wp:posOffset>0</wp:posOffset>
            </wp:positionH>
            <wp:positionV relativeFrom="paragraph">
              <wp:posOffset>-708025</wp:posOffset>
            </wp:positionV>
            <wp:extent cx="7570673" cy="1722120"/>
            <wp:effectExtent l="0" t="0" r="0" b="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MC Logo Header.jpg"/>
                    <pic:cNvPicPr/>
                  </pic:nvPicPr>
                  <pic:blipFill rotWithShape="1">
                    <a:blip r:embed="rId8" cstate="print">
                      <a:extLst>
                        <a:ext uri="{28A0092B-C50C-407E-A947-70E740481C1C}">
                          <a14:useLocalDpi xmlns:a14="http://schemas.microsoft.com/office/drawing/2010/main" val="0"/>
                        </a:ext>
                      </a:extLst>
                    </a:blip>
                    <a:srcRect t="7889" b="17882"/>
                    <a:stretch/>
                  </pic:blipFill>
                  <pic:spPr bwMode="auto">
                    <a:xfrm>
                      <a:off x="0" y="0"/>
                      <a:ext cx="7570673"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5AF9" w:rsidRDefault="004F5AF9" w:rsidP="004F5AF9">
      <w:pPr>
        <w:pStyle w:val="Title"/>
        <w:rPr>
          <w:rFonts w:ascii="Arial" w:hAnsi="Arial" w:cs="Arial"/>
        </w:rPr>
      </w:pPr>
    </w:p>
    <w:p w:rsidR="004F5AF9" w:rsidRDefault="004F5AF9" w:rsidP="008B30F3">
      <w:pPr>
        <w:pStyle w:val="Title"/>
        <w:jc w:val="right"/>
        <w:rPr>
          <w:rFonts w:ascii="Arial" w:hAnsi="Arial" w:cs="Arial"/>
        </w:rPr>
      </w:pPr>
    </w:p>
    <w:p w:rsidR="004F5AF9" w:rsidRDefault="004F5AF9" w:rsidP="004F5AF9">
      <w:pPr>
        <w:pStyle w:val="Title"/>
        <w:rPr>
          <w:rFonts w:ascii="Arial" w:hAnsi="Arial" w:cs="Arial"/>
        </w:rPr>
      </w:pPr>
    </w:p>
    <w:p w:rsidR="005E092B" w:rsidRPr="005E092B" w:rsidRDefault="005E092B" w:rsidP="005E092B">
      <w:pPr>
        <w:rPr>
          <w:rFonts w:ascii="Arial" w:eastAsia="Times New Roman" w:hAnsi="Arial" w:cs="Arial"/>
          <w:b/>
          <w:bCs/>
          <w:sz w:val="28"/>
          <w:szCs w:val="24"/>
        </w:rPr>
      </w:pPr>
    </w:p>
    <w:p w:rsidR="005E092B" w:rsidRPr="005E092B" w:rsidRDefault="005E092B" w:rsidP="005E092B">
      <w:pPr>
        <w:jc w:val="center"/>
        <w:rPr>
          <w:rFonts w:ascii="Arial" w:eastAsia="Times New Roman" w:hAnsi="Arial" w:cs="Arial"/>
          <w:b/>
          <w:bCs/>
          <w:sz w:val="28"/>
          <w:szCs w:val="24"/>
        </w:rPr>
      </w:pPr>
    </w:p>
    <w:p w:rsidR="005E092B" w:rsidRPr="005E092B" w:rsidRDefault="005E092B" w:rsidP="005E092B">
      <w:pPr>
        <w:jc w:val="center"/>
        <w:rPr>
          <w:rFonts w:ascii="Arial" w:eastAsia="MS Mincho" w:hAnsi="Arial" w:cs="Arial"/>
          <w:b/>
          <w:bCs/>
          <w:sz w:val="28"/>
          <w:szCs w:val="12"/>
          <w:lang w:eastAsia="ja-JP"/>
        </w:rPr>
      </w:pPr>
    </w:p>
    <w:p w:rsidR="00171015" w:rsidRPr="00171015" w:rsidRDefault="00171015" w:rsidP="00171015">
      <w:pPr>
        <w:jc w:val="center"/>
        <w:rPr>
          <w:rFonts w:ascii="Arial" w:eastAsia="MS Mincho" w:hAnsi="Arial" w:cs="Arial"/>
          <w:b/>
          <w:bCs/>
          <w:i/>
          <w:sz w:val="28"/>
          <w:szCs w:val="12"/>
          <w:lang w:eastAsia="ja-JP"/>
        </w:rPr>
      </w:pPr>
      <w:r w:rsidRPr="00171015">
        <w:rPr>
          <w:rFonts w:ascii="Arial" w:eastAsia="MS Mincho" w:hAnsi="Arial" w:cs="Arial"/>
          <w:b/>
          <w:bCs/>
          <w:i/>
          <w:sz w:val="28"/>
          <w:szCs w:val="12"/>
          <w:lang w:eastAsia="ja-JP"/>
        </w:rPr>
        <w:t xml:space="preserve">Applications are invited from suitably qualified, highly motivated and innovative teachers with excellent organisational skills and a passion for Catholic Education in the Mercy tradition and to the safety and wellbeing of children. </w:t>
      </w:r>
    </w:p>
    <w:p w:rsidR="00171015" w:rsidRPr="00171015" w:rsidRDefault="00171015" w:rsidP="00171015">
      <w:pPr>
        <w:jc w:val="center"/>
        <w:rPr>
          <w:rFonts w:ascii="Arial" w:eastAsia="MS Mincho" w:hAnsi="Arial" w:cs="Arial"/>
          <w:b/>
          <w:bCs/>
          <w:i/>
          <w:sz w:val="28"/>
          <w:szCs w:val="12"/>
          <w:lang w:eastAsia="ja-JP"/>
        </w:rPr>
      </w:pPr>
    </w:p>
    <w:p w:rsidR="00171015" w:rsidRPr="00171015" w:rsidRDefault="00171015" w:rsidP="00171015">
      <w:pPr>
        <w:jc w:val="center"/>
        <w:rPr>
          <w:rFonts w:ascii="Arial" w:eastAsia="MS Mincho" w:hAnsi="Arial" w:cs="Arial"/>
          <w:b/>
          <w:bCs/>
          <w:sz w:val="16"/>
          <w:szCs w:val="12"/>
          <w:lang w:eastAsia="ja-JP"/>
        </w:rPr>
      </w:pPr>
    </w:p>
    <w:p w:rsidR="00171015" w:rsidRPr="00171015" w:rsidRDefault="00171015" w:rsidP="00171015">
      <w:pPr>
        <w:jc w:val="center"/>
        <w:rPr>
          <w:rFonts w:ascii="Arial" w:eastAsia="MS Mincho" w:hAnsi="Arial" w:cs="Arial"/>
          <w:b/>
          <w:bCs/>
          <w:sz w:val="16"/>
          <w:szCs w:val="12"/>
          <w:lang w:eastAsia="ja-JP"/>
        </w:rPr>
      </w:pPr>
    </w:p>
    <w:p w:rsidR="006627F4" w:rsidRDefault="006627F4" w:rsidP="00171015">
      <w:pPr>
        <w:jc w:val="center"/>
        <w:rPr>
          <w:rFonts w:ascii="Arial" w:eastAsia="Calibri" w:hAnsi="Arial" w:cs="Arial"/>
          <w:b/>
          <w:color w:val="333399"/>
          <w:sz w:val="32"/>
          <w:szCs w:val="32"/>
        </w:rPr>
      </w:pPr>
      <w:r>
        <w:rPr>
          <w:rFonts w:ascii="Arial" w:eastAsia="Calibri" w:hAnsi="Arial" w:cs="Arial"/>
          <w:b/>
          <w:color w:val="333399"/>
          <w:sz w:val="32"/>
          <w:szCs w:val="32"/>
        </w:rPr>
        <w:t>English</w:t>
      </w:r>
      <w:r w:rsidR="00171015" w:rsidRPr="00171015">
        <w:rPr>
          <w:rFonts w:ascii="Arial" w:eastAsia="Calibri" w:hAnsi="Arial" w:cs="Arial"/>
          <w:b/>
          <w:color w:val="333399"/>
          <w:sz w:val="32"/>
          <w:szCs w:val="32"/>
        </w:rPr>
        <w:t xml:space="preserve"> Teacher</w:t>
      </w:r>
      <w:r>
        <w:rPr>
          <w:rFonts w:ascii="Arial" w:eastAsia="Calibri" w:hAnsi="Arial" w:cs="Arial"/>
          <w:b/>
          <w:color w:val="333399"/>
          <w:sz w:val="32"/>
          <w:szCs w:val="32"/>
        </w:rPr>
        <w:t xml:space="preserve"> </w:t>
      </w:r>
    </w:p>
    <w:p w:rsidR="00171015" w:rsidRPr="006627F4" w:rsidRDefault="006627F4" w:rsidP="00171015">
      <w:pPr>
        <w:jc w:val="center"/>
        <w:rPr>
          <w:rFonts w:ascii="Arial" w:eastAsia="Calibri" w:hAnsi="Arial" w:cs="Arial"/>
          <w:b/>
          <w:color w:val="333399"/>
          <w:sz w:val="24"/>
          <w:szCs w:val="32"/>
        </w:rPr>
      </w:pPr>
      <w:r w:rsidRPr="006627F4">
        <w:rPr>
          <w:rFonts w:ascii="Arial" w:eastAsia="Calibri" w:hAnsi="Arial" w:cs="Arial"/>
          <w:b/>
          <w:color w:val="333399"/>
          <w:sz w:val="24"/>
          <w:szCs w:val="32"/>
        </w:rPr>
        <w:t xml:space="preserve">(with ability to teach VCE English including </w:t>
      </w:r>
      <w:r w:rsidR="00714562">
        <w:rPr>
          <w:rFonts w:ascii="Arial" w:eastAsia="Calibri" w:hAnsi="Arial" w:cs="Arial"/>
          <w:b/>
          <w:color w:val="333399"/>
          <w:sz w:val="24"/>
          <w:szCs w:val="32"/>
        </w:rPr>
        <w:t xml:space="preserve">English </w:t>
      </w:r>
      <w:r w:rsidRPr="006627F4">
        <w:rPr>
          <w:rFonts w:ascii="Arial" w:eastAsia="Calibri" w:hAnsi="Arial" w:cs="Arial"/>
          <w:b/>
          <w:color w:val="333399"/>
          <w:sz w:val="24"/>
          <w:szCs w:val="32"/>
        </w:rPr>
        <w:t>Literature)</w:t>
      </w:r>
      <w:r w:rsidR="00171015" w:rsidRPr="006627F4">
        <w:rPr>
          <w:rFonts w:ascii="Arial" w:eastAsia="Calibri" w:hAnsi="Arial" w:cs="Arial"/>
          <w:b/>
          <w:color w:val="333399"/>
          <w:sz w:val="24"/>
          <w:szCs w:val="32"/>
        </w:rPr>
        <w:br/>
      </w:r>
    </w:p>
    <w:p w:rsidR="00171015" w:rsidRPr="00171015" w:rsidRDefault="00171015" w:rsidP="00171015">
      <w:pPr>
        <w:jc w:val="center"/>
        <w:rPr>
          <w:rFonts w:ascii="Arial" w:eastAsia="Calibri" w:hAnsi="Arial" w:cs="Arial"/>
          <w:color w:val="333399"/>
          <w:sz w:val="16"/>
        </w:rPr>
      </w:pPr>
    </w:p>
    <w:p w:rsidR="00171015" w:rsidRPr="00171015" w:rsidRDefault="00171015" w:rsidP="00171015">
      <w:pPr>
        <w:jc w:val="center"/>
        <w:rPr>
          <w:rFonts w:ascii="Arial" w:eastAsia="Calibri" w:hAnsi="Arial" w:cs="Arial"/>
          <w:szCs w:val="20"/>
        </w:rPr>
      </w:pPr>
      <w:r w:rsidRPr="00171015">
        <w:rPr>
          <w:rFonts w:ascii="Arial" w:eastAsia="Calibri" w:hAnsi="Arial" w:cs="Arial"/>
          <w:szCs w:val="20"/>
        </w:rPr>
        <w:t>A position is available at Mount Lilydale Mercy College commencing Term 1 2022.</w:t>
      </w:r>
    </w:p>
    <w:p w:rsidR="00171015" w:rsidRPr="00171015" w:rsidRDefault="00171015" w:rsidP="00171015">
      <w:pPr>
        <w:jc w:val="center"/>
        <w:rPr>
          <w:rFonts w:ascii="Arial" w:eastAsia="Calibri" w:hAnsi="Arial" w:cs="Arial"/>
          <w:szCs w:val="20"/>
        </w:rPr>
      </w:pPr>
      <w:r w:rsidRPr="00171015">
        <w:rPr>
          <w:rFonts w:ascii="Arial" w:eastAsia="Calibri" w:hAnsi="Arial" w:cs="Arial"/>
          <w:szCs w:val="20"/>
        </w:rPr>
        <w:t xml:space="preserve">Full-time and part-time applications will be </w:t>
      </w:r>
      <w:r w:rsidR="006627F4">
        <w:rPr>
          <w:rFonts w:ascii="Arial" w:eastAsia="Calibri" w:hAnsi="Arial" w:cs="Arial"/>
          <w:szCs w:val="20"/>
        </w:rPr>
        <w:t>considered</w:t>
      </w:r>
      <w:r w:rsidRPr="00171015">
        <w:rPr>
          <w:rFonts w:ascii="Arial" w:eastAsia="Calibri" w:hAnsi="Arial" w:cs="Arial"/>
          <w:szCs w:val="20"/>
        </w:rPr>
        <w:t>.</w:t>
      </w:r>
    </w:p>
    <w:p w:rsidR="00171015" w:rsidRPr="00171015" w:rsidRDefault="00171015" w:rsidP="00171015">
      <w:pPr>
        <w:jc w:val="center"/>
        <w:rPr>
          <w:rFonts w:ascii="Arial" w:eastAsia="Calibri" w:hAnsi="Arial" w:cs="Arial"/>
          <w:szCs w:val="20"/>
        </w:rPr>
      </w:pPr>
    </w:p>
    <w:p w:rsidR="00171015" w:rsidRPr="00171015" w:rsidRDefault="00171015" w:rsidP="00171015">
      <w:pPr>
        <w:jc w:val="center"/>
        <w:rPr>
          <w:rFonts w:ascii="Arial" w:eastAsia="Calibri" w:hAnsi="Arial" w:cs="Arial"/>
          <w:szCs w:val="20"/>
        </w:rPr>
      </w:pPr>
      <w:r w:rsidRPr="00171015">
        <w:rPr>
          <w:rFonts w:ascii="Arial" w:eastAsia="Calibri" w:hAnsi="Arial" w:cs="Arial"/>
          <w:szCs w:val="20"/>
        </w:rPr>
        <w:t xml:space="preserve">This role will be teaching </w:t>
      </w:r>
      <w:r w:rsidR="006627F4">
        <w:rPr>
          <w:rFonts w:ascii="Arial" w:eastAsia="Calibri" w:hAnsi="Arial" w:cs="Arial"/>
          <w:szCs w:val="20"/>
        </w:rPr>
        <w:t xml:space="preserve">English, including ability to teach VCE English, including </w:t>
      </w:r>
      <w:r w:rsidR="00714562">
        <w:rPr>
          <w:rFonts w:ascii="Arial" w:eastAsia="Calibri" w:hAnsi="Arial" w:cs="Arial"/>
          <w:szCs w:val="20"/>
        </w:rPr>
        <w:t xml:space="preserve">English </w:t>
      </w:r>
      <w:bookmarkStart w:id="0" w:name="_GoBack"/>
      <w:bookmarkEnd w:id="0"/>
      <w:r w:rsidR="006627F4">
        <w:rPr>
          <w:rFonts w:ascii="Arial" w:eastAsia="Calibri" w:hAnsi="Arial" w:cs="Arial"/>
          <w:szCs w:val="20"/>
        </w:rPr>
        <w:t>Literature.</w:t>
      </w:r>
      <w:r w:rsidRPr="00171015">
        <w:rPr>
          <w:rFonts w:ascii="Arial" w:eastAsia="Calibri" w:hAnsi="Arial" w:cs="Arial"/>
          <w:szCs w:val="20"/>
        </w:rPr>
        <w:t xml:space="preserve"> Accreditation and ability to teach Religious Education, or a willingness to obtain a qualification in the near future, would be advantageous.</w:t>
      </w:r>
    </w:p>
    <w:p w:rsidR="00171015" w:rsidRPr="00171015" w:rsidRDefault="00171015" w:rsidP="00171015">
      <w:pPr>
        <w:jc w:val="both"/>
        <w:rPr>
          <w:rFonts w:ascii="Arial" w:eastAsia="Calibri" w:hAnsi="Arial" w:cs="Arial"/>
          <w:sz w:val="20"/>
          <w:szCs w:val="20"/>
        </w:rPr>
      </w:pPr>
    </w:p>
    <w:p w:rsidR="00942672" w:rsidRPr="0038093E" w:rsidRDefault="00942672" w:rsidP="00942672">
      <w:pPr>
        <w:pStyle w:val="BodyText2"/>
        <w:spacing w:line="240" w:lineRule="auto"/>
        <w:ind w:right="-46"/>
        <w:jc w:val="both"/>
        <w:rPr>
          <w:rStyle w:val="Hyperlink"/>
          <w:rFonts w:ascii="Arial" w:eastAsia="Calibri" w:hAnsi="Arial" w:cs="Arial"/>
          <w:szCs w:val="20"/>
        </w:rPr>
      </w:pPr>
      <w:r w:rsidRPr="0038093E">
        <w:rPr>
          <w:rFonts w:ascii="Arial" w:eastAsia="Calibri" w:hAnsi="Arial" w:cs="Arial"/>
          <w:szCs w:val="20"/>
        </w:rPr>
        <w:t xml:space="preserve">Further information including the Application Form and Role Description are available at the end of this document or from our Website </w:t>
      </w:r>
      <w:r w:rsidR="0038093E">
        <w:rPr>
          <w:rFonts w:ascii="Arial" w:eastAsia="Calibri" w:hAnsi="Arial" w:cs="Arial"/>
          <w:szCs w:val="20"/>
        </w:rPr>
        <w:fldChar w:fldCharType="begin"/>
      </w:r>
      <w:r w:rsidR="0038093E">
        <w:rPr>
          <w:rFonts w:ascii="Arial" w:eastAsia="Calibri" w:hAnsi="Arial" w:cs="Arial"/>
          <w:szCs w:val="20"/>
        </w:rPr>
        <w:instrText xml:space="preserve"> HYPERLINK "http://www.mlmc.vic.edu.au/" </w:instrText>
      </w:r>
      <w:r w:rsidR="0038093E">
        <w:rPr>
          <w:rFonts w:ascii="Arial" w:eastAsia="Calibri" w:hAnsi="Arial" w:cs="Arial"/>
          <w:szCs w:val="20"/>
        </w:rPr>
        <w:fldChar w:fldCharType="separate"/>
      </w:r>
      <w:r w:rsidRPr="0038093E">
        <w:rPr>
          <w:rStyle w:val="Hyperlink"/>
          <w:rFonts w:ascii="Arial" w:eastAsia="Calibri" w:hAnsi="Arial" w:cs="Arial"/>
          <w:szCs w:val="20"/>
        </w:rPr>
        <w:t>www.mlmc.vic.edu.au</w:t>
      </w:r>
    </w:p>
    <w:p w:rsidR="00171015" w:rsidRPr="00171015" w:rsidRDefault="0038093E" w:rsidP="00171015">
      <w:pPr>
        <w:rPr>
          <w:rFonts w:ascii="Arial" w:eastAsia="Calibri" w:hAnsi="Arial" w:cs="Arial"/>
          <w:szCs w:val="20"/>
        </w:rPr>
      </w:pPr>
      <w:r>
        <w:rPr>
          <w:rFonts w:ascii="Arial" w:eastAsia="Calibri" w:hAnsi="Arial" w:cs="Arial"/>
          <w:szCs w:val="20"/>
        </w:rPr>
        <w:fldChar w:fldCharType="end"/>
      </w:r>
    </w:p>
    <w:p w:rsidR="00171015" w:rsidRPr="00171015" w:rsidRDefault="00171015" w:rsidP="00171015">
      <w:pPr>
        <w:rPr>
          <w:rFonts w:ascii="Arial" w:eastAsia="Calibri" w:hAnsi="Arial" w:cs="Arial"/>
          <w:b/>
          <w:szCs w:val="20"/>
        </w:rPr>
      </w:pPr>
      <w:r w:rsidRPr="00171015">
        <w:rPr>
          <w:rFonts w:ascii="Arial" w:eastAsia="Calibri" w:hAnsi="Arial" w:cs="Arial"/>
          <w:b/>
          <w:szCs w:val="20"/>
        </w:rPr>
        <w:t xml:space="preserve">Please note: ALL applications are required to be lodged on the Official Application Form and </w:t>
      </w:r>
      <w:r w:rsidRPr="00171015">
        <w:rPr>
          <w:rFonts w:ascii="Arial" w:eastAsia="Calibri" w:hAnsi="Arial" w:cs="Arial"/>
          <w:b/>
          <w:szCs w:val="20"/>
          <w:u w:val="single"/>
        </w:rPr>
        <w:t>all documents merged into one single PDF</w:t>
      </w:r>
      <w:r w:rsidRPr="00171015">
        <w:rPr>
          <w:rFonts w:ascii="Arial" w:eastAsia="Calibri" w:hAnsi="Arial" w:cs="Arial"/>
          <w:b/>
          <w:szCs w:val="20"/>
        </w:rPr>
        <w:t xml:space="preserve">.  </w:t>
      </w:r>
    </w:p>
    <w:p w:rsidR="00171015" w:rsidRPr="00171015" w:rsidRDefault="00171015" w:rsidP="00171015">
      <w:pPr>
        <w:rPr>
          <w:rFonts w:ascii="Arial" w:eastAsia="Calibri" w:hAnsi="Arial" w:cs="Arial"/>
          <w:b/>
          <w:szCs w:val="20"/>
        </w:rPr>
      </w:pPr>
    </w:p>
    <w:p w:rsidR="0038093E" w:rsidRPr="0038093E" w:rsidRDefault="0038093E" w:rsidP="0038093E">
      <w:pPr>
        <w:pStyle w:val="ListParagraph"/>
        <w:numPr>
          <w:ilvl w:val="0"/>
          <w:numId w:val="13"/>
        </w:numPr>
        <w:spacing w:after="200" w:line="276" w:lineRule="auto"/>
        <w:jc w:val="both"/>
        <w:rPr>
          <w:rFonts w:ascii="Arial" w:eastAsia="Calibri" w:hAnsi="Arial" w:cs="Arial"/>
          <w:szCs w:val="20"/>
        </w:rPr>
      </w:pPr>
      <w:r w:rsidRPr="0038093E">
        <w:rPr>
          <w:rFonts w:ascii="Arial" w:eastAsia="Calibri" w:hAnsi="Arial" w:cs="Arial"/>
          <w:szCs w:val="20"/>
        </w:rPr>
        <w:t xml:space="preserve">Applicants should forward an accompanying letter and a Curriculum Vitae and a copy of their Academic Transcript with this Application Form.  </w:t>
      </w:r>
    </w:p>
    <w:p w:rsidR="0038093E" w:rsidRPr="0038093E" w:rsidRDefault="0038093E" w:rsidP="0038093E">
      <w:pPr>
        <w:pStyle w:val="ListParagraph"/>
        <w:numPr>
          <w:ilvl w:val="0"/>
          <w:numId w:val="13"/>
        </w:numPr>
        <w:spacing w:after="200" w:line="276" w:lineRule="auto"/>
        <w:jc w:val="both"/>
        <w:rPr>
          <w:rFonts w:ascii="Arial" w:eastAsia="Calibri" w:hAnsi="Arial" w:cs="Arial"/>
          <w:szCs w:val="20"/>
        </w:rPr>
      </w:pPr>
      <w:r w:rsidRPr="0038093E">
        <w:rPr>
          <w:rFonts w:ascii="Arial" w:eastAsia="Calibri" w:hAnsi="Arial" w:cs="Arial"/>
          <w:szCs w:val="20"/>
        </w:rPr>
        <w:t>The names of three confidential referees and their telephone contact details, including personal telephone numbers, should be included in the application.</w:t>
      </w:r>
    </w:p>
    <w:p w:rsidR="0038093E" w:rsidRPr="0038093E" w:rsidRDefault="0038093E" w:rsidP="0038093E">
      <w:pPr>
        <w:pStyle w:val="ListParagraph"/>
        <w:numPr>
          <w:ilvl w:val="0"/>
          <w:numId w:val="13"/>
        </w:numPr>
        <w:autoSpaceDE w:val="0"/>
        <w:autoSpaceDN w:val="0"/>
        <w:adjustRightInd w:val="0"/>
        <w:spacing w:after="200" w:line="276" w:lineRule="auto"/>
        <w:jc w:val="both"/>
        <w:rPr>
          <w:rFonts w:ascii="Arial" w:eastAsia="Calibri" w:hAnsi="Arial" w:cs="Arial"/>
          <w:szCs w:val="20"/>
        </w:rPr>
      </w:pPr>
      <w:r w:rsidRPr="0038093E">
        <w:rPr>
          <w:rFonts w:ascii="Arial" w:eastAsia="Calibri" w:hAnsi="Arial" w:cs="Arial"/>
          <w:szCs w:val="20"/>
        </w:rPr>
        <w:t>All staff are expected to support the Catholic ethos of the College and to abide by the Statement of Principles Regarding Catholic Education.</w:t>
      </w:r>
    </w:p>
    <w:p w:rsidR="0038093E" w:rsidRPr="0038093E" w:rsidRDefault="0038093E" w:rsidP="0038093E">
      <w:pPr>
        <w:pStyle w:val="ListParagraph"/>
        <w:numPr>
          <w:ilvl w:val="0"/>
          <w:numId w:val="13"/>
        </w:numPr>
        <w:autoSpaceDE w:val="0"/>
        <w:autoSpaceDN w:val="0"/>
        <w:adjustRightInd w:val="0"/>
        <w:spacing w:after="200" w:line="276" w:lineRule="auto"/>
        <w:jc w:val="both"/>
        <w:rPr>
          <w:rFonts w:ascii="Arial" w:eastAsia="Calibri" w:hAnsi="Arial" w:cs="Arial"/>
          <w:szCs w:val="20"/>
        </w:rPr>
      </w:pPr>
      <w:r w:rsidRPr="0038093E">
        <w:rPr>
          <w:rFonts w:ascii="Arial" w:eastAsia="Calibri" w:hAnsi="Arial" w:cs="Arial"/>
          <w:szCs w:val="20"/>
        </w:rPr>
        <w:t>Teachers are expected to participate in our Co curricula program.</w:t>
      </w:r>
    </w:p>
    <w:p w:rsidR="0038093E" w:rsidRPr="0038093E" w:rsidRDefault="0038093E" w:rsidP="0038093E">
      <w:pPr>
        <w:pStyle w:val="ListParagraph"/>
        <w:numPr>
          <w:ilvl w:val="0"/>
          <w:numId w:val="13"/>
        </w:numPr>
        <w:autoSpaceDE w:val="0"/>
        <w:autoSpaceDN w:val="0"/>
        <w:adjustRightInd w:val="0"/>
        <w:spacing w:after="200" w:line="276" w:lineRule="auto"/>
        <w:jc w:val="both"/>
        <w:rPr>
          <w:rFonts w:ascii="Arial" w:eastAsia="Calibri" w:hAnsi="Arial" w:cs="Arial"/>
          <w:szCs w:val="20"/>
        </w:rPr>
      </w:pPr>
      <w:r w:rsidRPr="0038093E">
        <w:rPr>
          <w:rFonts w:ascii="Arial" w:eastAsia="Calibri" w:hAnsi="Arial" w:cs="Arial"/>
          <w:szCs w:val="20"/>
        </w:rPr>
        <w:t>The ability to teach Religious Education would be an advantage.</w:t>
      </w:r>
    </w:p>
    <w:p w:rsidR="0038093E" w:rsidRPr="0038093E" w:rsidRDefault="0038093E" w:rsidP="0038093E">
      <w:pPr>
        <w:pStyle w:val="ListParagraph"/>
        <w:numPr>
          <w:ilvl w:val="0"/>
          <w:numId w:val="13"/>
        </w:numPr>
        <w:autoSpaceDE w:val="0"/>
        <w:autoSpaceDN w:val="0"/>
        <w:adjustRightInd w:val="0"/>
        <w:spacing w:after="200" w:line="276" w:lineRule="auto"/>
        <w:jc w:val="both"/>
        <w:rPr>
          <w:rFonts w:ascii="Arial" w:eastAsia="Calibri" w:hAnsi="Arial" w:cs="Arial"/>
          <w:szCs w:val="20"/>
        </w:rPr>
      </w:pPr>
      <w:r w:rsidRPr="0038093E">
        <w:rPr>
          <w:rFonts w:ascii="Arial" w:eastAsia="Calibri" w:hAnsi="Arial" w:cs="Arial"/>
          <w:szCs w:val="20"/>
        </w:rPr>
        <w:t>Teachers are expected to have Accreditation to Teach in a Catholic School or to obtain this accreditation within five years.</w:t>
      </w:r>
    </w:p>
    <w:p w:rsidR="0038093E" w:rsidRPr="0038093E" w:rsidRDefault="0038093E" w:rsidP="0038093E">
      <w:pPr>
        <w:pStyle w:val="ListParagraph"/>
        <w:numPr>
          <w:ilvl w:val="0"/>
          <w:numId w:val="13"/>
        </w:numPr>
        <w:autoSpaceDE w:val="0"/>
        <w:autoSpaceDN w:val="0"/>
        <w:adjustRightInd w:val="0"/>
        <w:spacing w:after="200" w:line="276" w:lineRule="auto"/>
        <w:jc w:val="both"/>
        <w:rPr>
          <w:rFonts w:ascii="Arial" w:eastAsia="Calibri" w:hAnsi="Arial" w:cs="Arial"/>
          <w:szCs w:val="20"/>
        </w:rPr>
      </w:pPr>
      <w:r w:rsidRPr="0038093E">
        <w:rPr>
          <w:rFonts w:ascii="Arial" w:eastAsia="Calibri" w:hAnsi="Arial" w:cs="Arial"/>
          <w:szCs w:val="20"/>
        </w:rPr>
        <w:t>All teachers must be registered with the Victorian Institute of Teaching.</w:t>
      </w:r>
    </w:p>
    <w:p w:rsidR="00171015" w:rsidRPr="0038093E" w:rsidRDefault="0038093E" w:rsidP="0038093E">
      <w:pPr>
        <w:pStyle w:val="ListParagraph"/>
        <w:numPr>
          <w:ilvl w:val="0"/>
          <w:numId w:val="13"/>
        </w:numPr>
        <w:autoSpaceDE w:val="0"/>
        <w:autoSpaceDN w:val="0"/>
        <w:adjustRightInd w:val="0"/>
        <w:spacing w:line="276" w:lineRule="auto"/>
        <w:jc w:val="both"/>
        <w:rPr>
          <w:rFonts w:ascii="Arial" w:eastAsia="Calibri" w:hAnsi="Arial" w:cs="Arial"/>
          <w:szCs w:val="20"/>
        </w:rPr>
      </w:pPr>
      <w:r w:rsidRPr="0038093E">
        <w:rPr>
          <w:rFonts w:ascii="Arial" w:eastAsia="Calibri" w:hAnsi="Arial" w:cs="Arial"/>
          <w:szCs w:val="20"/>
        </w:rPr>
        <w:t>Mount Lilydale Mercy College is an equal opportunity employer.</w:t>
      </w:r>
    </w:p>
    <w:p w:rsidR="00171015" w:rsidRPr="00171015" w:rsidRDefault="00171015" w:rsidP="00171015">
      <w:pPr>
        <w:rPr>
          <w:rFonts w:ascii="Arial" w:eastAsia="Calibri" w:hAnsi="Arial" w:cs="Arial"/>
          <w:szCs w:val="20"/>
        </w:rPr>
      </w:pPr>
    </w:p>
    <w:p w:rsidR="00171015" w:rsidRPr="0038093E" w:rsidRDefault="00171015" w:rsidP="00171015">
      <w:pPr>
        <w:rPr>
          <w:rFonts w:ascii="Arial" w:hAnsi="Arial" w:cs="Arial"/>
        </w:rPr>
      </w:pPr>
      <w:r w:rsidRPr="00171015">
        <w:rPr>
          <w:rFonts w:ascii="Arial" w:eastAsia="Calibri" w:hAnsi="Arial" w:cs="Arial"/>
          <w:szCs w:val="20"/>
        </w:rPr>
        <w:t xml:space="preserve">Interested applicants are invited to obtain any additional information about the College and this position by contacting the Executive Assistant to the Principal via phone 9735 4022 or by email to </w:t>
      </w:r>
      <w:hyperlink r:id="rId9" w:history="1">
        <w:r w:rsidR="0038093E" w:rsidRPr="0038093E">
          <w:rPr>
            <w:rStyle w:val="Hyperlink"/>
            <w:rFonts w:ascii="Arial" w:hAnsi="Arial" w:cs="Arial"/>
          </w:rPr>
          <w:t>employment@mlmc.vic.edu.au</w:t>
        </w:r>
      </w:hyperlink>
    </w:p>
    <w:p w:rsidR="0038093E" w:rsidRPr="00171015" w:rsidRDefault="0038093E" w:rsidP="00171015">
      <w:pPr>
        <w:rPr>
          <w:rFonts w:ascii="Arial" w:eastAsia="Calibri" w:hAnsi="Arial" w:cs="Arial"/>
          <w:color w:val="0000FF"/>
          <w:szCs w:val="20"/>
          <w:u w:val="single"/>
        </w:rPr>
      </w:pPr>
    </w:p>
    <w:p w:rsidR="00171015" w:rsidRDefault="00171015" w:rsidP="00171015">
      <w:pPr>
        <w:jc w:val="center"/>
        <w:rPr>
          <w:rFonts w:ascii="Arial" w:eastAsia="MS Mincho" w:hAnsi="Arial" w:cs="Arial"/>
          <w:b/>
          <w:bCs/>
          <w:sz w:val="24"/>
          <w:szCs w:val="12"/>
          <w:lang w:eastAsia="ja-JP"/>
        </w:rPr>
      </w:pPr>
      <w:r w:rsidRPr="00171015">
        <w:rPr>
          <w:rFonts w:ascii="Arial" w:eastAsia="MS Mincho" w:hAnsi="Arial" w:cs="Arial"/>
          <w:b/>
          <w:bCs/>
          <w:sz w:val="24"/>
          <w:szCs w:val="12"/>
          <w:lang w:eastAsia="ja-JP"/>
        </w:rPr>
        <w:t xml:space="preserve">Applications for this position close on </w:t>
      </w:r>
      <w:r w:rsidR="0038093E">
        <w:rPr>
          <w:rFonts w:ascii="Arial" w:eastAsia="MS Mincho" w:hAnsi="Arial" w:cs="Arial"/>
          <w:b/>
          <w:bCs/>
          <w:sz w:val="24"/>
          <w:szCs w:val="12"/>
          <w:lang w:eastAsia="ja-JP"/>
        </w:rPr>
        <w:t>Thursday 4 November</w:t>
      </w:r>
      <w:r w:rsidRPr="00171015">
        <w:rPr>
          <w:rFonts w:ascii="Arial" w:eastAsia="MS Mincho" w:hAnsi="Arial" w:cs="Arial"/>
          <w:b/>
          <w:bCs/>
          <w:sz w:val="24"/>
          <w:szCs w:val="12"/>
          <w:lang w:eastAsia="ja-JP"/>
        </w:rPr>
        <w:t xml:space="preserve"> 2021 at </w:t>
      </w:r>
      <w:r w:rsidR="0038093E">
        <w:rPr>
          <w:rFonts w:ascii="Arial" w:eastAsia="MS Mincho" w:hAnsi="Arial" w:cs="Arial"/>
          <w:b/>
          <w:bCs/>
          <w:sz w:val="24"/>
          <w:szCs w:val="12"/>
          <w:lang w:eastAsia="ja-JP"/>
        </w:rPr>
        <w:t>8.00am</w:t>
      </w:r>
    </w:p>
    <w:p w:rsidR="0038093E" w:rsidRPr="00171015" w:rsidRDefault="0038093E" w:rsidP="00171015">
      <w:pPr>
        <w:jc w:val="center"/>
        <w:rPr>
          <w:rFonts w:ascii="Arial" w:eastAsia="MS Mincho" w:hAnsi="Arial" w:cs="Arial"/>
          <w:b/>
          <w:bCs/>
          <w:sz w:val="24"/>
          <w:szCs w:val="12"/>
          <w:lang w:eastAsia="ja-JP"/>
        </w:rPr>
      </w:pPr>
    </w:p>
    <w:p w:rsidR="00171015" w:rsidRPr="00171015" w:rsidRDefault="00171015" w:rsidP="00171015">
      <w:pPr>
        <w:jc w:val="center"/>
        <w:rPr>
          <w:rFonts w:ascii="Arial" w:eastAsia="MS Mincho" w:hAnsi="Arial" w:cs="Arial"/>
          <w:b/>
          <w:bCs/>
          <w:sz w:val="8"/>
          <w:szCs w:val="12"/>
          <w:lang w:eastAsia="ja-JP"/>
        </w:rPr>
      </w:pPr>
    </w:p>
    <w:p w:rsidR="00171015" w:rsidRDefault="0038093E" w:rsidP="0038093E">
      <w:pPr>
        <w:tabs>
          <w:tab w:val="center" w:pos="4513"/>
          <w:tab w:val="right" w:pos="9026"/>
        </w:tabs>
        <w:rPr>
          <w:rFonts w:ascii="Arial" w:eastAsia="MS Mincho" w:hAnsi="Arial" w:cs="Arial"/>
          <w:bCs/>
          <w:i/>
          <w:szCs w:val="12"/>
          <w:lang w:eastAsia="ja-JP"/>
        </w:rPr>
      </w:pPr>
      <w:r>
        <w:rPr>
          <w:rFonts w:ascii="Arial" w:eastAsia="MS Mincho" w:hAnsi="Arial" w:cs="Arial"/>
          <w:bCs/>
          <w:i/>
          <w:szCs w:val="12"/>
          <w:lang w:eastAsia="ja-JP"/>
        </w:rPr>
        <w:tab/>
      </w:r>
      <w:r w:rsidR="00171015" w:rsidRPr="00171015">
        <w:rPr>
          <w:rFonts w:ascii="Arial" w:eastAsia="MS Mincho" w:hAnsi="Arial" w:cs="Arial"/>
          <w:bCs/>
          <w:i/>
          <w:szCs w:val="12"/>
          <w:lang w:eastAsia="ja-JP"/>
        </w:rPr>
        <w:t>This College community promotes the safety, wellbeing and inclusion of all children.</w:t>
      </w:r>
      <w:r>
        <w:rPr>
          <w:rFonts w:ascii="Arial" w:eastAsia="MS Mincho" w:hAnsi="Arial" w:cs="Arial"/>
          <w:bCs/>
          <w:i/>
          <w:szCs w:val="12"/>
          <w:lang w:eastAsia="ja-JP"/>
        </w:rPr>
        <w:tab/>
      </w:r>
    </w:p>
    <w:p w:rsidR="0038093E" w:rsidRDefault="0038093E" w:rsidP="0038093E">
      <w:pPr>
        <w:pStyle w:val="Title"/>
        <w:rPr>
          <w:rFonts w:ascii="Arial" w:hAnsi="Arial" w:cs="Arial"/>
          <w:b w:val="0"/>
          <w:sz w:val="14"/>
          <w:szCs w:val="8"/>
        </w:rPr>
      </w:pPr>
    </w:p>
    <w:p w:rsidR="0038093E" w:rsidRDefault="0038093E" w:rsidP="0038093E">
      <w:pPr>
        <w:pStyle w:val="Title"/>
        <w:rPr>
          <w:rFonts w:ascii="Arial" w:hAnsi="Arial" w:cs="Arial"/>
        </w:rPr>
        <w:sectPr w:rsidR="0038093E" w:rsidSect="0038093E">
          <w:headerReference w:type="default" r:id="rId10"/>
          <w:type w:val="continuous"/>
          <w:pgSz w:w="11906" w:h="16838"/>
          <w:pgMar w:top="1134" w:right="1440" w:bottom="851" w:left="1440" w:header="709" w:footer="709" w:gutter="0"/>
          <w:cols w:space="708"/>
          <w:docGrid w:linePitch="360"/>
        </w:sectPr>
      </w:pPr>
      <w:r>
        <w:rPr>
          <w:rFonts w:ascii="Arial" w:hAnsi="Arial" w:cs="Arial"/>
          <w:b w:val="0"/>
          <w:sz w:val="14"/>
          <w:szCs w:val="8"/>
        </w:rPr>
        <w:t xml:space="preserve"> Ministry of Mercy Education Ltd</w:t>
      </w:r>
      <w:r w:rsidRPr="00410B3C">
        <w:rPr>
          <w:rFonts w:ascii="Arial" w:hAnsi="Arial" w:cs="Arial"/>
          <w:b w:val="0"/>
          <w:sz w:val="14"/>
          <w:szCs w:val="8"/>
        </w:rPr>
        <w:t xml:space="preserve"> </w:t>
      </w:r>
      <w:r w:rsidRPr="00FE5051">
        <w:rPr>
          <w:rFonts w:ascii="Arial" w:hAnsi="Arial" w:cs="Arial"/>
          <w:b w:val="0"/>
          <w:sz w:val="14"/>
          <w:szCs w:val="8"/>
        </w:rPr>
        <w:t>ABN 69 154 531 870</w:t>
      </w:r>
    </w:p>
    <w:p w:rsidR="0038093E" w:rsidRPr="0038093E" w:rsidRDefault="0038093E" w:rsidP="0038093E">
      <w:pPr>
        <w:tabs>
          <w:tab w:val="center" w:pos="4513"/>
          <w:tab w:val="right" w:pos="9026"/>
        </w:tabs>
        <w:rPr>
          <w:rFonts w:ascii="Arial" w:eastAsia="MS Mincho" w:hAnsi="Arial" w:cs="Arial"/>
          <w:bCs/>
          <w:i/>
          <w:sz w:val="8"/>
          <w:szCs w:val="12"/>
          <w:lang w:eastAsia="ja-JP"/>
        </w:rPr>
      </w:pPr>
    </w:p>
    <w:p w:rsidR="000A174E" w:rsidRPr="0038093E" w:rsidRDefault="000A174E" w:rsidP="004F5AF9">
      <w:pPr>
        <w:jc w:val="center"/>
        <w:rPr>
          <w:rFonts w:ascii="Arial" w:eastAsia="MS Mincho" w:hAnsi="Arial" w:cs="Arial"/>
          <w:b/>
          <w:bCs/>
          <w:sz w:val="20"/>
          <w:szCs w:val="12"/>
          <w:lang w:eastAsia="ja-JP"/>
        </w:rPr>
        <w:sectPr w:rsidR="000A174E" w:rsidRPr="0038093E" w:rsidSect="00E301E0">
          <w:headerReference w:type="default" r:id="rId11"/>
          <w:type w:val="continuous"/>
          <w:pgSz w:w="11906" w:h="16838"/>
          <w:pgMar w:top="1134" w:right="1440" w:bottom="851" w:left="1440" w:header="709" w:footer="709" w:gutter="0"/>
          <w:cols w:space="708"/>
          <w:docGrid w:linePitch="360"/>
        </w:sectPr>
      </w:pPr>
    </w:p>
    <w:p w:rsidR="00CA4AD6" w:rsidRPr="00CA4AD6" w:rsidRDefault="00CA4AD6" w:rsidP="00CA4AD6">
      <w:pPr>
        <w:jc w:val="both"/>
        <w:rPr>
          <w:rFonts w:asciiTheme="minorHAnsi" w:hAnsiTheme="minorHAnsi" w:cstheme="minorBidi"/>
        </w:rPr>
      </w:pPr>
    </w:p>
    <w:p w:rsidR="00CA4AD6" w:rsidRPr="00CA4AD6" w:rsidRDefault="00CA4AD6" w:rsidP="00CA4AD6">
      <w:pPr>
        <w:jc w:val="both"/>
        <w:rPr>
          <w:rFonts w:asciiTheme="minorHAnsi" w:hAnsiTheme="minorHAnsi" w:cstheme="minorBidi"/>
        </w:rPr>
      </w:pPr>
    </w:p>
    <w:p w:rsidR="00CA4AD6" w:rsidRPr="00CA4AD6" w:rsidRDefault="00CA4AD6" w:rsidP="00CA4AD6">
      <w:pPr>
        <w:jc w:val="both"/>
        <w:rPr>
          <w:rFonts w:asciiTheme="minorHAnsi" w:hAnsiTheme="minorHAnsi" w:cstheme="minorBidi"/>
        </w:rPr>
      </w:pPr>
    </w:p>
    <w:p w:rsidR="00CA4AD6" w:rsidRPr="00CA4AD6" w:rsidRDefault="00CA4AD6" w:rsidP="00CA4AD6">
      <w:pPr>
        <w:jc w:val="both"/>
        <w:rPr>
          <w:rFonts w:asciiTheme="minorHAnsi" w:hAnsiTheme="minorHAnsi" w:cstheme="minorBidi"/>
        </w:rPr>
      </w:pPr>
    </w:p>
    <w:p w:rsidR="00CA4AD6" w:rsidRPr="00CA4AD6" w:rsidRDefault="00CA4AD6" w:rsidP="00CA4AD6">
      <w:pPr>
        <w:jc w:val="both"/>
        <w:rPr>
          <w:rFonts w:asciiTheme="minorHAnsi" w:hAnsiTheme="minorHAnsi" w:cstheme="minorBidi"/>
        </w:rPr>
      </w:pPr>
    </w:p>
    <w:p w:rsidR="00CA4AD6" w:rsidRPr="00CA4AD6" w:rsidRDefault="00CA4AD6" w:rsidP="00CA4AD6">
      <w:pPr>
        <w:jc w:val="right"/>
        <w:rPr>
          <w:rFonts w:asciiTheme="minorHAnsi" w:hAnsiTheme="minorHAnsi" w:cstheme="minorBidi"/>
        </w:rPr>
      </w:pPr>
    </w:p>
    <w:p w:rsidR="00CA4AD6" w:rsidRPr="00CA4AD6" w:rsidRDefault="00CA4AD6" w:rsidP="00CA4AD6">
      <w:pPr>
        <w:jc w:val="right"/>
        <w:rPr>
          <w:rFonts w:asciiTheme="minorHAnsi" w:hAnsiTheme="minorHAnsi" w:cstheme="minorBidi"/>
        </w:rPr>
      </w:pPr>
    </w:p>
    <w:p w:rsidR="00CA4AD6" w:rsidRPr="00CA4AD6" w:rsidRDefault="00CA4AD6" w:rsidP="00CA4AD6">
      <w:pPr>
        <w:jc w:val="right"/>
        <w:rPr>
          <w:rFonts w:asciiTheme="minorHAnsi" w:hAnsiTheme="minorHAnsi" w:cstheme="minorBidi"/>
        </w:rPr>
      </w:pPr>
      <w:r w:rsidRPr="00CA4AD6">
        <w:rPr>
          <w:rFonts w:asciiTheme="minorHAnsi" w:hAnsiTheme="minorHAnsi" w:cstheme="minorBidi"/>
        </w:rPr>
        <w:t>120 Anderson Street</w:t>
      </w:r>
    </w:p>
    <w:p w:rsidR="00CA4AD6" w:rsidRPr="00CA4AD6" w:rsidRDefault="00CA4AD6" w:rsidP="00CA4AD6">
      <w:pPr>
        <w:jc w:val="right"/>
        <w:rPr>
          <w:rFonts w:asciiTheme="minorHAnsi" w:hAnsiTheme="minorHAnsi" w:cstheme="minorBidi"/>
        </w:rPr>
      </w:pPr>
      <w:proofErr w:type="gramStart"/>
      <w:r w:rsidRPr="00CA4AD6">
        <w:rPr>
          <w:rFonts w:asciiTheme="minorHAnsi" w:hAnsiTheme="minorHAnsi" w:cstheme="minorBidi"/>
        </w:rPr>
        <w:t>LILYDALE  VICTORIA</w:t>
      </w:r>
      <w:proofErr w:type="gramEnd"/>
      <w:r w:rsidRPr="00CA4AD6">
        <w:rPr>
          <w:rFonts w:asciiTheme="minorHAnsi" w:hAnsiTheme="minorHAnsi" w:cstheme="minorBidi"/>
        </w:rPr>
        <w:t xml:space="preserve"> 3140</w:t>
      </w:r>
    </w:p>
    <w:p w:rsidR="00CA4AD6" w:rsidRPr="00CA4AD6" w:rsidRDefault="00CA4AD6" w:rsidP="00CA4AD6">
      <w:pPr>
        <w:jc w:val="right"/>
        <w:rPr>
          <w:rFonts w:asciiTheme="minorHAnsi" w:hAnsiTheme="minorHAnsi" w:cstheme="minorBidi"/>
        </w:rPr>
      </w:pPr>
      <w:r w:rsidRPr="00CA4AD6">
        <w:rPr>
          <w:rFonts w:asciiTheme="minorHAnsi" w:hAnsiTheme="minorHAnsi" w:cstheme="minorBidi"/>
        </w:rPr>
        <w:tab/>
        <w:t>Telephone: 03 9735 4022</w:t>
      </w:r>
    </w:p>
    <w:p w:rsidR="00CA4AD6" w:rsidRPr="00CA4AD6" w:rsidRDefault="00CA4AD6" w:rsidP="00CA4AD6">
      <w:pPr>
        <w:jc w:val="right"/>
        <w:rPr>
          <w:rFonts w:asciiTheme="minorHAnsi" w:hAnsiTheme="minorHAnsi" w:cstheme="minorBidi"/>
        </w:rPr>
      </w:pPr>
      <w:r w:rsidRPr="00CA4AD6">
        <w:rPr>
          <w:rFonts w:asciiTheme="minorHAnsi" w:hAnsiTheme="minorHAnsi" w:cstheme="minorBidi"/>
        </w:rPr>
        <w:t>Facsimile: 03 9735 2786</w:t>
      </w:r>
    </w:p>
    <w:p w:rsidR="00CA4AD6" w:rsidRPr="00CA4AD6" w:rsidRDefault="00CA4AD6" w:rsidP="00CA4AD6">
      <w:pPr>
        <w:jc w:val="right"/>
        <w:rPr>
          <w:rFonts w:asciiTheme="minorHAnsi" w:hAnsiTheme="minorHAnsi" w:cstheme="minorBidi"/>
        </w:rPr>
      </w:pPr>
      <w:r w:rsidRPr="00CA4AD6">
        <w:rPr>
          <w:rFonts w:asciiTheme="minorHAnsi" w:hAnsiTheme="minorHAnsi" w:cstheme="minorBidi"/>
        </w:rPr>
        <w:t xml:space="preserve">Email: </w:t>
      </w:r>
      <w:hyperlink r:id="rId12" w:history="1">
        <w:r w:rsidRPr="00CA4AD6">
          <w:rPr>
            <w:rFonts w:asciiTheme="minorHAnsi" w:hAnsiTheme="minorHAnsi" w:cstheme="minorBidi"/>
            <w:color w:val="0000FF" w:themeColor="hyperlink"/>
            <w:u w:val="single"/>
          </w:rPr>
          <w:t>employment@mlmc.vic.edu.au</w:t>
        </w:r>
      </w:hyperlink>
    </w:p>
    <w:tbl>
      <w:tblPr>
        <w:tblStyle w:val="TableGrid1"/>
        <w:tblW w:w="0" w:type="auto"/>
        <w:tblLook w:val="04A0" w:firstRow="1" w:lastRow="0" w:firstColumn="1" w:lastColumn="0" w:noHBand="0" w:noVBand="1"/>
      </w:tblPr>
      <w:tblGrid>
        <w:gridCol w:w="534"/>
        <w:gridCol w:w="2850"/>
        <w:gridCol w:w="1674"/>
        <w:gridCol w:w="502"/>
        <w:gridCol w:w="1227"/>
        <w:gridCol w:w="1004"/>
        <w:gridCol w:w="2413"/>
      </w:tblGrid>
      <w:tr w:rsidR="00CA4AD6" w:rsidRPr="00CA4AD6" w:rsidTr="00CA4AD6">
        <w:tc>
          <w:tcPr>
            <w:tcW w:w="10420" w:type="dxa"/>
            <w:gridSpan w:val="7"/>
            <w:tcBorders>
              <w:top w:val="nil"/>
              <w:left w:val="nil"/>
              <w:bottom w:val="nil"/>
              <w:right w:val="nil"/>
            </w:tcBorders>
            <w:vAlign w:val="bottom"/>
          </w:tcPr>
          <w:p w:rsidR="00CA4AD6" w:rsidRPr="00CA4AD6" w:rsidRDefault="00CA4AD6" w:rsidP="00CA4AD6">
            <w:pPr>
              <w:spacing w:line="276" w:lineRule="auto"/>
              <w:jc w:val="center"/>
              <w:rPr>
                <w:rFonts w:asciiTheme="minorHAnsi" w:hAnsiTheme="minorHAnsi" w:cstheme="minorBidi"/>
              </w:rPr>
            </w:pPr>
            <w:r w:rsidRPr="00CA4AD6">
              <w:rPr>
                <w:rFonts w:asciiTheme="minorHAnsi" w:hAnsiTheme="minorHAnsi" w:cstheme="minorBidi"/>
                <w:b/>
                <w:sz w:val="36"/>
              </w:rPr>
              <w:t>APPLICATION FOR EMPLOYMENT - TEACHING</w:t>
            </w:r>
          </w:p>
        </w:tc>
      </w:tr>
      <w:tr w:rsidR="00CA4AD6" w:rsidRPr="00CA4AD6" w:rsidTr="00CA4AD6">
        <w:tc>
          <w:tcPr>
            <w:tcW w:w="10420" w:type="dxa"/>
            <w:gridSpan w:val="7"/>
            <w:tcBorders>
              <w:top w:val="nil"/>
              <w:left w:val="nil"/>
              <w:bottom w:val="nil"/>
              <w:right w:val="nil"/>
            </w:tcBorders>
            <w:vAlign w:val="bottom"/>
          </w:tcPr>
          <w:p w:rsidR="00CA4AD6" w:rsidRPr="00CA4AD6" w:rsidRDefault="00CA4AD6" w:rsidP="00681CF1">
            <w:pPr>
              <w:jc w:val="both"/>
              <w:rPr>
                <w:rFonts w:asciiTheme="minorHAnsi" w:hAnsiTheme="minorHAnsi" w:cstheme="minorBidi"/>
              </w:rPr>
            </w:pPr>
            <w:r w:rsidRPr="00CA4AD6">
              <w:rPr>
                <w:rFonts w:asciiTheme="minorHAnsi" w:hAnsiTheme="minorHAnsi" w:cstheme="minorBidi"/>
              </w:rPr>
              <w:t>Mount Lilydale Mercy College is committed to child safety and is legally required to obtain the following information about a person whom it proposes to engage to work in a school:</w:t>
            </w:r>
          </w:p>
          <w:p w:rsidR="00CA4AD6" w:rsidRPr="00CA4AD6" w:rsidRDefault="00CA4AD6" w:rsidP="00681CF1">
            <w:pPr>
              <w:numPr>
                <w:ilvl w:val="0"/>
                <w:numId w:val="15"/>
              </w:numPr>
              <w:spacing w:before="60"/>
              <w:ind w:left="714" w:hanging="357"/>
              <w:jc w:val="both"/>
              <w:rPr>
                <w:rFonts w:asciiTheme="minorHAnsi" w:hAnsiTheme="minorHAnsi" w:cstheme="minorBidi"/>
              </w:rPr>
            </w:pPr>
            <w:r w:rsidRPr="00CA4AD6">
              <w:rPr>
                <w:rFonts w:asciiTheme="minorHAnsi" w:hAnsiTheme="minorHAnsi" w:cstheme="minorBidi"/>
              </w:rPr>
              <w:t>Proof of personal identification and any professional or other qualifications</w:t>
            </w:r>
          </w:p>
          <w:p w:rsidR="00CA4AD6" w:rsidRPr="00CA4AD6" w:rsidRDefault="00CA4AD6" w:rsidP="00681CF1">
            <w:pPr>
              <w:numPr>
                <w:ilvl w:val="0"/>
                <w:numId w:val="15"/>
              </w:numPr>
              <w:spacing w:before="60"/>
              <w:ind w:left="714" w:hanging="357"/>
              <w:jc w:val="both"/>
              <w:rPr>
                <w:rFonts w:asciiTheme="minorHAnsi" w:hAnsiTheme="minorHAnsi" w:cstheme="minorBidi"/>
              </w:rPr>
            </w:pPr>
            <w:r w:rsidRPr="00CA4AD6">
              <w:rPr>
                <w:rFonts w:asciiTheme="minorHAnsi" w:hAnsiTheme="minorHAnsi" w:cstheme="minorBidi"/>
              </w:rPr>
              <w:t>The person’s history of work involving children</w:t>
            </w:r>
          </w:p>
          <w:p w:rsidR="00CA4AD6" w:rsidRPr="00CA4AD6" w:rsidRDefault="00CA4AD6" w:rsidP="00681CF1">
            <w:pPr>
              <w:numPr>
                <w:ilvl w:val="0"/>
                <w:numId w:val="15"/>
              </w:numPr>
              <w:spacing w:before="60"/>
              <w:ind w:left="714" w:hanging="357"/>
              <w:jc w:val="both"/>
              <w:rPr>
                <w:rFonts w:asciiTheme="minorHAnsi" w:hAnsiTheme="minorHAnsi" w:cstheme="minorBidi"/>
              </w:rPr>
            </w:pPr>
            <w:r w:rsidRPr="00CA4AD6">
              <w:rPr>
                <w:rFonts w:asciiTheme="minorHAnsi" w:hAnsiTheme="minorHAnsi" w:cstheme="minorBidi"/>
              </w:rPr>
              <w:t>References that address the person’s suitability for the position and working with children.</w:t>
            </w:r>
          </w:p>
          <w:p w:rsidR="00CA4AD6" w:rsidRPr="00CA4AD6" w:rsidRDefault="00CA4AD6" w:rsidP="00681CF1">
            <w:pPr>
              <w:jc w:val="both"/>
              <w:rPr>
                <w:rFonts w:asciiTheme="minorHAnsi" w:hAnsiTheme="minorHAnsi" w:cstheme="minorBidi"/>
                <w:sz w:val="10"/>
              </w:rPr>
            </w:pPr>
          </w:p>
          <w:p w:rsidR="00CA4AD6" w:rsidRPr="00CA4AD6" w:rsidRDefault="00CA4AD6" w:rsidP="00681CF1">
            <w:pPr>
              <w:jc w:val="both"/>
              <w:rPr>
                <w:rFonts w:asciiTheme="minorHAnsi" w:hAnsiTheme="minorHAnsi" w:cstheme="minorBidi"/>
              </w:rPr>
            </w:pPr>
            <w:r w:rsidRPr="00CA4AD6">
              <w:rPr>
                <w:rFonts w:asciiTheme="minorHAnsi" w:hAnsiTheme="minorHAnsi" w:cstheme="minorBidi"/>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with relevant authorities, previous employers, referees or sources.  By signing or submitting this form you consent to these pre-employment checks.  Information provided will be treated in accordance with the Privacy Act 1988 (</w:t>
            </w:r>
            <w:proofErr w:type="spellStart"/>
            <w:r w:rsidRPr="00CA4AD6">
              <w:rPr>
                <w:rFonts w:asciiTheme="minorHAnsi" w:hAnsiTheme="minorHAnsi" w:cstheme="minorBidi"/>
              </w:rPr>
              <w:t>Cth</w:t>
            </w:r>
            <w:proofErr w:type="spellEnd"/>
            <w:r w:rsidRPr="00CA4AD6">
              <w:rPr>
                <w:rFonts w:asciiTheme="minorHAnsi" w:hAnsiTheme="minorHAnsi" w:cstheme="minorBidi"/>
              </w:rPr>
              <w:t>).</w:t>
            </w:r>
          </w:p>
          <w:p w:rsidR="00CA4AD6" w:rsidRPr="00CA4AD6" w:rsidRDefault="00CA4AD6" w:rsidP="002206EA">
            <w:pPr>
              <w:spacing w:line="276" w:lineRule="auto"/>
              <w:jc w:val="both"/>
              <w:rPr>
                <w:rFonts w:asciiTheme="minorHAnsi" w:hAnsiTheme="minorHAnsi" w:cstheme="minorBidi"/>
                <w:sz w:val="12"/>
              </w:rPr>
            </w:pPr>
          </w:p>
        </w:tc>
      </w:tr>
      <w:tr w:rsidR="00CA4AD6" w:rsidRPr="00CA4AD6" w:rsidTr="00CA4AD6">
        <w:tc>
          <w:tcPr>
            <w:tcW w:w="6935" w:type="dxa"/>
            <w:gridSpan w:val="5"/>
            <w:tcBorders>
              <w:top w:val="nil"/>
              <w:left w:val="nil"/>
              <w:bottom w:val="nil"/>
              <w:right w:val="nil"/>
            </w:tcBorders>
            <w:vAlign w:val="bottom"/>
          </w:tcPr>
          <w:p w:rsidR="00CA4AD6" w:rsidRPr="00CA4AD6" w:rsidRDefault="00CA4AD6" w:rsidP="00CA4AD6">
            <w:pPr>
              <w:spacing w:line="360" w:lineRule="auto"/>
              <w:rPr>
                <w:rFonts w:asciiTheme="minorHAnsi" w:hAnsiTheme="minorHAnsi" w:cstheme="minorBidi"/>
                <w:b/>
              </w:rPr>
            </w:pPr>
            <w:r w:rsidRPr="00681CF1">
              <w:rPr>
                <w:rFonts w:asciiTheme="minorHAnsi" w:hAnsiTheme="minorHAnsi" w:cstheme="minorBidi"/>
                <w:b/>
                <w:sz w:val="20"/>
              </w:rPr>
              <w:t xml:space="preserve">I HEREBY SUBMIT MY EMPLOYMENT APPLICATION FOR THE POSITION OF </w:t>
            </w:r>
          </w:p>
        </w:tc>
        <w:tc>
          <w:tcPr>
            <w:tcW w:w="3485" w:type="dxa"/>
            <w:gridSpan w:val="2"/>
            <w:tcBorders>
              <w:top w:val="nil"/>
              <w:left w:val="nil"/>
              <w:bottom w:val="single" w:sz="4" w:space="0" w:color="auto"/>
              <w:right w:val="nil"/>
            </w:tcBorders>
            <w:vAlign w:val="bottom"/>
          </w:tcPr>
          <w:p w:rsidR="00CA4AD6" w:rsidRPr="00CA4AD6" w:rsidRDefault="0038093E" w:rsidP="00C4624A">
            <w:pPr>
              <w:rPr>
                <w:rFonts w:asciiTheme="minorHAnsi" w:hAnsiTheme="minorHAnsi" w:cstheme="minorBidi"/>
                <w:b/>
              </w:rPr>
            </w:pPr>
            <w:r>
              <w:rPr>
                <w:rFonts w:asciiTheme="minorHAnsi" w:hAnsiTheme="minorHAnsi" w:cstheme="minorBidi"/>
                <w:b/>
              </w:rPr>
              <w:t>English Teacher</w:t>
            </w:r>
          </w:p>
        </w:tc>
      </w:tr>
      <w:tr w:rsidR="00CA4AD6" w:rsidRPr="00CA4AD6" w:rsidTr="00DF5250">
        <w:tc>
          <w:tcPr>
            <w:tcW w:w="6935" w:type="dxa"/>
            <w:gridSpan w:val="5"/>
            <w:tcBorders>
              <w:top w:val="nil"/>
              <w:left w:val="nil"/>
              <w:bottom w:val="nil"/>
              <w:right w:val="nil"/>
            </w:tcBorders>
            <w:vAlign w:val="bottom"/>
          </w:tcPr>
          <w:p w:rsidR="00CA4AD6" w:rsidRPr="00CA4AD6" w:rsidRDefault="00CA4AD6" w:rsidP="002206EA">
            <w:pPr>
              <w:spacing w:line="360" w:lineRule="auto"/>
              <w:jc w:val="right"/>
              <w:rPr>
                <w:rFonts w:asciiTheme="minorHAnsi" w:hAnsiTheme="minorHAnsi" w:cstheme="minorBidi"/>
                <w:b/>
              </w:rPr>
            </w:pPr>
            <w:r w:rsidRPr="00CA4AD6">
              <w:rPr>
                <w:rFonts w:asciiTheme="minorHAnsi" w:hAnsiTheme="minorHAnsi" w:cstheme="minorBidi"/>
                <w:b/>
              </w:rPr>
              <w:t xml:space="preserve">ADVERTISED IN  </w:t>
            </w:r>
          </w:p>
        </w:tc>
        <w:tc>
          <w:tcPr>
            <w:tcW w:w="3485" w:type="dxa"/>
            <w:gridSpan w:val="2"/>
            <w:tcBorders>
              <w:top w:val="single" w:sz="4" w:space="0" w:color="auto"/>
              <w:left w:val="nil"/>
              <w:bottom w:val="single" w:sz="4" w:space="0" w:color="auto"/>
              <w:right w:val="nil"/>
            </w:tcBorders>
            <w:vAlign w:val="bottom"/>
          </w:tcPr>
          <w:p w:rsidR="00CA4AD6" w:rsidRPr="00CA4AD6" w:rsidRDefault="00CA4AD6" w:rsidP="002206EA">
            <w:pPr>
              <w:spacing w:line="360" w:lineRule="auto"/>
              <w:rPr>
                <w:rFonts w:asciiTheme="minorHAnsi" w:hAnsiTheme="minorHAnsi" w:cstheme="minorBidi"/>
                <w:b/>
              </w:rPr>
            </w:pPr>
          </w:p>
        </w:tc>
      </w:tr>
      <w:tr w:rsidR="00CA4AD6" w:rsidRPr="00CA4AD6" w:rsidTr="00DF5250">
        <w:tc>
          <w:tcPr>
            <w:tcW w:w="6935" w:type="dxa"/>
            <w:gridSpan w:val="5"/>
            <w:tcBorders>
              <w:top w:val="nil"/>
              <w:left w:val="nil"/>
              <w:bottom w:val="nil"/>
              <w:right w:val="nil"/>
            </w:tcBorders>
            <w:vAlign w:val="bottom"/>
          </w:tcPr>
          <w:p w:rsidR="00CA4AD6" w:rsidRPr="00CA4AD6" w:rsidRDefault="00CA4AD6" w:rsidP="002206EA">
            <w:pPr>
              <w:spacing w:line="360" w:lineRule="auto"/>
              <w:jc w:val="right"/>
              <w:rPr>
                <w:rFonts w:asciiTheme="minorHAnsi" w:hAnsiTheme="minorHAnsi" w:cstheme="minorBidi"/>
                <w:b/>
              </w:rPr>
            </w:pPr>
            <w:r w:rsidRPr="00CA4AD6">
              <w:rPr>
                <w:rFonts w:asciiTheme="minorHAnsi" w:hAnsiTheme="minorHAnsi" w:cstheme="minorBidi"/>
                <w:b/>
              </w:rPr>
              <w:t>CLOSING DATE</w:t>
            </w:r>
          </w:p>
        </w:tc>
        <w:tc>
          <w:tcPr>
            <w:tcW w:w="3485" w:type="dxa"/>
            <w:gridSpan w:val="2"/>
            <w:tcBorders>
              <w:top w:val="single" w:sz="4" w:space="0" w:color="auto"/>
              <w:left w:val="nil"/>
              <w:bottom w:val="single" w:sz="4" w:space="0" w:color="auto"/>
              <w:right w:val="nil"/>
            </w:tcBorders>
            <w:vAlign w:val="bottom"/>
          </w:tcPr>
          <w:p w:rsidR="00CA4AD6" w:rsidRPr="00CA4AD6" w:rsidRDefault="0038093E" w:rsidP="007703F1">
            <w:pPr>
              <w:spacing w:line="360" w:lineRule="auto"/>
              <w:rPr>
                <w:rFonts w:asciiTheme="minorHAnsi" w:hAnsiTheme="minorHAnsi" w:cstheme="minorBidi"/>
                <w:b/>
              </w:rPr>
            </w:pPr>
            <w:r>
              <w:rPr>
                <w:rFonts w:asciiTheme="minorHAnsi" w:hAnsiTheme="minorHAnsi" w:cstheme="minorBidi"/>
                <w:b/>
              </w:rPr>
              <w:t>Thursday 4 November 2021</w:t>
            </w:r>
          </w:p>
        </w:tc>
      </w:tr>
      <w:tr w:rsidR="00CA4AD6" w:rsidRPr="00CA4AD6" w:rsidTr="00DF5250">
        <w:tc>
          <w:tcPr>
            <w:tcW w:w="6935" w:type="dxa"/>
            <w:gridSpan w:val="5"/>
            <w:tcBorders>
              <w:top w:val="nil"/>
              <w:left w:val="nil"/>
              <w:bottom w:val="nil"/>
              <w:right w:val="nil"/>
            </w:tcBorders>
            <w:vAlign w:val="bottom"/>
          </w:tcPr>
          <w:p w:rsidR="00CA4AD6" w:rsidRPr="00CA4AD6" w:rsidRDefault="00CA4AD6" w:rsidP="002206EA">
            <w:pPr>
              <w:spacing w:line="360" w:lineRule="auto"/>
              <w:jc w:val="right"/>
              <w:rPr>
                <w:rFonts w:asciiTheme="minorHAnsi" w:hAnsiTheme="minorHAnsi" w:cstheme="minorBidi"/>
                <w:b/>
              </w:rPr>
            </w:pPr>
            <w:r w:rsidRPr="00CA4AD6">
              <w:rPr>
                <w:rFonts w:asciiTheme="minorHAnsi" w:hAnsiTheme="minorHAnsi" w:cstheme="minorBidi"/>
                <w:b/>
              </w:rPr>
              <w:t>SIGNATURE</w:t>
            </w:r>
          </w:p>
        </w:tc>
        <w:tc>
          <w:tcPr>
            <w:tcW w:w="3485" w:type="dxa"/>
            <w:gridSpan w:val="2"/>
            <w:tcBorders>
              <w:top w:val="single" w:sz="4" w:space="0" w:color="auto"/>
              <w:left w:val="nil"/>
              <w:bottom w:val="single" w:sz="4" w:space="0" w:color="auto"/>
              <w:right w:val="nil"/>
            </w:tcBorders>
            <w:vAlign w:val="bottom"/>
          </w:tcPr>
          <w:p w:rsidR="00CA4AD6" w:rsidRPr="00CA4AD6" w:rsidRDefault="00CA4AD6" w:rsidP="002206EA">
            <w:pPr>
              <w:spacing w:line="360" w:lineRule="auto"/>
              <w:rPr>
                <w:rFonts w:asciiTheme="minorHAnsi" w:hAnsiTheme="minorHAnsi" w:cstheme="minorBidi"/>
                <w:b/>
              </w:rPr>
            </w:pPr>
          </w:p>
        </w:tc>
      </w:tr>
      <w:tr w:rsidR="00CA4AD6" w:rsidRPr="00CA4AD6" w:rsidTr="00CA4AD6">
        <w:tc>
          <w:tcPr>
            <w:tcW w:w="6935" w:type="dxa"/>
            <w:gridSpan w:val="5"/>
            <w:tcBorders>
              <w:top w:val="nil"/>
              <w:left w:val="nil"/>
              <w:bottom w:val="single" w:sz="4" w:space="0" w:color="auto"/>
              <w:right w:val="nil"/>
            </w:tcBorders>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PERSONAL DETAILS</w:t>
            </w:r>
          </w:p>
        </w:tc>
        <w:tc>
          <w:tcPr>
            <w:tcW w:w="3485" w:type="dxa"/>
            <w:gridSpan w:val="2"/>
            <w:tcBorders>
              <w:top w:val="nil"/>
              <w:left w:val="nil"/>
              <w:bottom w:val="single" w:sz="4" w:space="0" w:color="auto"/>
              <w:right w:val="nil"/>
            </w:tcBorders>
            <w:vAlign w:val="bottom"/>
          </w:tcPr>
          <w:p w:rsidR="00CA4AD6" w:rsidRPr="00CA4AD6" w:rsidRDefault="00CA4AD6" w:rsidP="002206EA">
            <w:pPr>
              <w:spacing w:line="360" w:lineRule="auto"/>
              <w:rPr>
                <w:rFonts w:asciiTheme="minorHAnsi" w:hAnsiTheme="minorHAnsi" w:cstheme="minorBidi"/>
                <w:b/>
              </w:rPr>
            </w:pPr>
          </w:p>
        </w:tc>
      </w:tr>
      <w:tr w:rsidR="00CA4AD6" w:rsidRPr="00CA4AD6" w:rsidTr="00CA4AD6">
        <w:tc>
          <w:tcPr>
            <w:tcW w:w="3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SURNAME</w:t>
            </w:r>
          </w:p>
        </w:tc>
        <w:tc>
          <w:tcPr>
            <w:tcW w:w="3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FIRST NAME(S)</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TITLE</w:t>
            </w:r>
          </w:p>
        </w:tc>
      </w:tr>
      <w:tr w:rsidR="00CA4AD6" w:rsidRPr="00CA4AD6" w:rsidTr="00CA4AD6">
        <w:tc>
          <w:tcPr>
            <w:tcW w:w="3450" w:type="dxa"/>
            <w:gridSpan w:val="2"/>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c>
          <w:tcPr>
            <w:tcW w:w="3485" w:type="dxa"/>
            <w:gridSpan w:val="3"/>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r>
      <w:tr w:rsidR="00CA4AD6" w:rsidRPr="00CA4AD6" w:rsidTr="00CA4AD6">
        <w:tc>
          <w:tcPr>
            <w:tcW w:w="3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ADDRESS</w:t>
            </w:r>
          </w:p>
        </w:tc>
        <w:tc>
          <w:tcPr>
            <w:tcW w:w="3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PARISH I ATTEND</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CONTACT DETAILS</w:t>
            </w:r>
          </w:p>
        </w:tc>
      </w:tr>
      <w:tr w:rsidR="00CA4AD6" w:rsidRPr="00CA4AD6" w:rsidTr="00CA4AD6">
        <w:tc>
          <w:tcPr>
            <w:tcW w:w="3450" w:type="dxa"/>
            <w:gridSpan w:val="2"/>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c>
          <w:tcPr>
            <w:tcW w:w="3485" w:type="dxa"/>
            <w:gridSpan w:val="3"/>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Private</w:t>
            </w:r>
          </w:p>
        </w:tc>
        <w:tc>
          <w:tcPr>
            <w:tcW w:w="2481" w:type="dxa"/>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r>
      <w:tr w:rsidR="00CA4AD6" w:rsidRPr="00CA4AD6" w:rsidTr="00CA4AD6">
        <w:tc>
          <w:tcPr>
            <w:tcW w:w="3450" w:type="dxa"/>
            <w:gridSpan w:val="2"/>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c>
          <w:tcPr>
            <w:tcW w:w="3485" w:type="dxa"/>
            <w:gridSpan w:val="3"/>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Mobile</w:t>
            </w:r>
          </w:p>
        </w:tc>
        <w:tc>
          <w:tcPr>
            <w:tcW w:w="2481" w:type="dxa"/>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r>
      <w:tr w:rsidR="00CA4AD6" w:rsidRPr="00CA4AD6" w:rsidTr="00CA4AD6">
        <w:tc>
          <w:tcPr>
            <w:tcW w:w="3450" w:type="dxa"/>
            <w:gridSpan w:val="2"/>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c>
          <w:tcPr>
            <w:tcW w:w="3485" w:type="dxa"/>
            <w:gridSpan w:val="3"/>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Email</w:t>
            </w:r>
          </w:p>
        </w:tc>
        <w:tc>
          <w:tcPr>
            <w:tcW w:w="2481" w:type="dxa"/>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r>
      <w:tr w:rsidR="00CA4AD6" w:rsidRPr="00CA4AD6" w:rsidTr="00CA4AD6">
        <w:tc>
          <w:tcPr>
            <w:tcW w:w="3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DATE OF BIRTH</w:t>
            </w:r>
          </w:p>
        </w:tc>
        <w:tc>
          <w:tcPr>
            <w:tcW w:w="3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RELIGION</w:t>
            </w: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r>
      <w:tr w:rsidR="00CA4AD6" w:rsidRPr="00CA4AD6" w:rsidTr="00CA4AD6">
        <w:tc>
          <w:tcPr>
            <w:tcW w:w="3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AD6" w:rsidRPr="00CA4AD6" w:rsidRDefault="00CA4AD6" w:rsidP="002206EA">
            <w:pPr>
              <w:spacing w:line="360" w:lineRule="auto"/>
              <w:rPr>
                <w:rFonts w:asciiTheme="minorHAnsi" w:hAnsiTheme="minorHAnsi" w:cstheme="minorBidi"/>
                <w:b/>
              </w:rPr>
            </w:pPr>
          </w:p>
        </w:tc>
        <w:tc>
          <w:tcPr>
            <w:tcW w:w="34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A4AD6" w:rsidRPr="00CA4AD6" w:rsidRDefault="00CA4AD6" w:rsidP="002206EA">
            <w:pPr>
              <w:spacing w:line="360" w:lineRule="auto"/>
              <w:rPr>
                <w:rFonts w:asciiTheme="minorHAnsi" w:hAnsiTheme="minorHAnsi" w:cstheme="minorBidi"/>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p>
        </w:tc>
      </w:tr>
      <w:tr w:rsidR="00CA4AD6" w:rsidRPr="00CA4AD6" w:rsidTr="00CA4AD6">
        <w:tc>
          <w:tcPr>
            <w:tcW w:w="3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VIT REGISTRATION NO.</w:t>
            </w:r>
          </w:p>
        </w:tc>
        <w:tc>
          <w:tcPr>
            <w:tcW w:w="3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YEAR VIT OBTAINED</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VIT REGISTRATION TYPE</w:t>
            </w:r>
          </w:p>
        </w:tc>
      </w:tr>
      <w:tr w:rsidR="00CA4AD6" w:rsidRPr="00CA4AD6" w:rsidTr="00CA4AD6">
        <w:tc>
          <w:tcPr>
            <w:tcW w:w="3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AD6" w:rsidRPr="00CA4AD6" w:rsidRDefault="00CA4AD6" w:rsidP="002206EA">
            <w:pPr>
              <w:spacing w:line="360" w:lineRule="auto"/>
              <w:rPr>
                <w:rFonts w:asciiTheme="minorHAnsi" w:hAnsiTheme="minorHAnsi" w:cstheme="minorBidi"/>
                <w:b/>
              </w:rPr>
            </w:pPr>
          </w:p>
        </w:tc>
        <w:tc>
          <w:tcPr>
            <w:tcW w:w="34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A4AD6" w:rsidRPr="00CA4AD6" w:rsidRDefault="00CA4AD6" w:rsidP="002206EA">
            <w:pPr>
              <w:spacing w:line="360" w:lineRule="auto"/>
              <w:rPr>
                <w:rFonts w:asciiTheme="minorHAnsi" w:hAnsiTheme="minorHAnsi" w:cstheme="minorBidi"/>
                <w:b/>
              </w:rPr>
            </w:pPr>
          </w:p>
        </w:tc>
        <w:tc>
          <w:tcPr>
            <w:tcW w:w="34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AD6" w:rsidRPr="00CA4AD6" w:rsidRDefault="00CA4AD6" w:rsidP="002206EA">
            <w:pPr>
              <w:spacing w:line="360" w:lineRule="auto"/>
              <w:rPr>
                <w:rFonts w:asciiTheme="minorHAnsi" w:hAnsiTheme="minorHAnsi" w:cstheme="minorBidi"/>
                <w:b/>
              </w:rPr>
            </w:pPr>
          </w:p>
        </w:tc>
      </w:tr>
      <w:tr w:rsidR="00CA4AD6" w:rsidRPr="00CA4AD6" w:rsidTr="00CA4AD6">
        <w:tc>
          <w:tcPr>
            <w:tcW w:w="51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ACCREDITATION TO TEACH IN A CATHOLIC SCHOOL</w:t>
            </w:r>
          </w:p>
        </w:tc>
        <w:tc>
          <w:tcPr>
            <w:tcW w:w="52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ACCREDITATION TO TEACH RELIGIOUS EDUCATION</w:t>
            </w:r>
          </w:p>
        </w:tc>
      </w:tr>
      <w:tr w:rsidR="00CA4AD6" w:rsidRPr="00CA4AD6" w:rsidTr="00CA4AD6">
        <w:tc>
          <w:tcPr>
            <w:tcW w:w="534" w:type="dxa"/>
            <w:tcBorders>
              <w:top w:val="single" w:sz="4" w:space="0" w:color="auto"/>
              <w:left w:val="single" w:sz="4" w:space="0" w:color="auto"/>
              <w:bottom w:val="single" w:sz="4" w:space="0" w:color="auto"/>
              <w:right w:val="nil"/>
            </w:tcBorders>
            <w:shd w:val="clear" w:color="auto" w:fill="auto"/>
            <w:vAlign w:val="bottom"/>
          </w:tcPr>
          <w:p w:rsidR="00CA4AD6" w:rsidRPr="00CA4AD6" w:rsidRDefault="00CA4AD6" w:rsidP="002206EA">
            <w:pPr>
              <w:spacing w:line="276" w:lineRule="auto"/>
              <w:rPr>
                <w:rFonts w:asciiTheme="minorHAnsi" w:hAnsiTheme="minorHAnsi" w:cstheme="minorBidi"/>
                <w:b/>
              </w:rPr>
            </w:pPr>
            <w:r w:rsidRPr="00CA4AD6">
              <w:rPr>
                <w:rFonts w:ascii="Arial" w:hAnsi="Arial" w:cs="Arial"/>
                <w:sz w:val="32"/>
              </w:rPr>
              <w:sym w:font="Wingdings 2" w:char="F0A3"/>
            </w:r>
          </w:p>
        </w:tc>
        <w:tc>
          <w:tcPr>
            <w:tcW w:w="4635" w:type="dxa"/>
            <w:gridSpan w:val="2"/>
            <w:tcBorders>
              <w:top w:val="single" w:sz="4" w:space="0" w:color="auto"/>
              <w:left w:val="nil"/>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YES (copy attached)</w:t>
            </w:r>
          </w:p>
        </w:tc>
        <w:tc>
          <w:tcPr>
            <w:tcW w:w="502" w:type="dxa"/>
            <w:tcBorders>
              <w:top w:val="single" w:sz="4" w:space="0" w:color="auto"/>
              <w:left w:val="single" w:sz="4" w:space="0" w:color="auto"/>
              <w:bottom w:val="single" w:sz="4" w:space="0" w:color="auto"/>
              <w:right w:val="nil"/>
            </w:tcBorders>
            <w:shd w:val="clear" w:color="auto" w:fill="auto"/>
            <w:vAlign w:val="bottom"/>
          </w:tcPr>
          <w:p w:rsidR="00CA4AD6" w:rsidRPr="00CA4AD6" w:rsidRDefault="00CA4AD6" w:rsidP="002206EA">
            <w:pPr>
              <w:spacing w:line="276" w:lineRule="auto"/>
              <w:rPr>
                <w:rFonts w:asciiTheme="minorHAnsi" w:hAnsiTheme="minorHAnsi" w:cstheme="minorBidi"/>
                <w:b/>
              </w:rPr>
            </w:pPr>
            <w:r w:rsidRPr="00CA4AD6">
              <w:rPr>
                <w:rFonts w:ascii="Arial" w:hAnsi="Arial" w:cs="Arial"/>
                <w:sz w:val="32"/>
              </w:rPr>
              <w:sym w:font="Wingdings 2" w:char="F0A3"/>
            </w:r>
          </w:p>
        </w:tc>
        <w:tc>
          <w:tcPr>
            <w:tcW w:w="4749" w:type="dxa"/>
            <w:gridSpan w:val="3"/>
            <w:tcBorders>
              <w:top w:val="single" w:sz="4" w:space="0" w:color="auto"/>
              <w:left w:val="nil"/>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YES (copy attached)</w:t>
            </w:r>
          </w:p>
        </w:tc>
      </w:tr>
      <w:tr w:rsidR="00CA4AD6" w:rsidRPr="00CA4AD6" w:rsidTr="00CA4AD6">
        <w:tc>
          <w:tcPr>
            <w:tcW w:w="534" w:type="dxa"/>
            <w:tcBorders>
              <w:top w:val="single" w:sz="4" w:space="0" w:color="auto"/>
              <w:left w:val="single" w:sz="4" w:space="0" w:color="auto"/>
              <w:bottom w:val="single" w:sz="4" w:space="0" w:color="auto"/>
              <w:right w:val="nil"/>
            </w:tcBorders>
            <w:shd w:val="clear" w:color="auto" w:fill="auto"/>
            <w:vAlign w:val="bottom"/>
          </w:tcPr>
          <w:p w:rsidR="00CA4AD6" w:rsidRPr="00CA4AD6" w:rsidRDefault="00CA4AD6" w:rsidP="002206EA">
            <w:pPr>
              <w:spacing w:line="276" w:lineRule="auto"/>
              <w:rPr>
                <w:rFonts w:asciiTheme="minorHAnsi" w:hAnsiTheme="minorHAnsi" w:cstheme="minorBidi"/>
                <w:b/>
              </w:rPr>
            </w:pPr>
            <w:r w:rsidRPr="00CA4AD6">
              <w:rPr>
                <w:rFonts w:ascii="Arial" w:hAnsi="Arial" w:cs="Arial"/>
                <w:sz w:val="32"/>
              </w:rPr>
              <w:sym w:font="Wingdings 2" w:char="F0A3"/>
            </w:r>
          </w:p>
        </w:tc>
        <w:tc>
          <w:tcPr>
            <w:tcW w:w="4635" w:type="dxa"/>
            <w:gridSpan w:val="2"/>
            <w:tcBorders>
              <w:top w:val="single" w:sz="4" w:space="0" w:color="auto"/>
              <w:left w:val="nil"/>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NO</w:t>
            </w:r>
          </w:p>
        </w:tc>
        <w:tc>
          <w:tcPr>
            <w:tcW w:w="502" w:type="dxa"/>
            <w:tcBorders>
              <w:top w:val="single" w:sz="4" w:space="0" w:color="auto"/>
              <w:left w:val="single" w:sz="4" w:space="0" w:color="auto"/>
              <w:bottom w:val="single" w:sz="4" w:space="0" w:color="auto"/>
              <w:right w:val="nil"/>
            </w:tcBorders>
            <w:shd w:val="clear" w:color="auto" w:fill="auto"/>
            <w:vAlign w:val="bottom"/>
          </w:tcPr>
          <w:p w:rsidR="00CA4AD6" w:rsidRPr="00CA4AD6" w:rsidRDefault="00CA4AD6" w:rsidP="002206EA">
            <w:pPr>
              <w:spacing w:line="276" w:lineRule="auto"/>
              <w:rPr>
                <w:rFonts w:asciiTheme="minorHAnsi" w:hAnsiTheme="minorHAnsi" w:cstheme="minorBidi"/>
                <w:b/>
              </w:rPr>
            </w:pPr>
            <w:r w:rsidRPr="00CA4AD6">
              <w:rPr>
                <w:rFonts w:ascii="Arial" w:hAnsi="Arial" w:cs="Arial"/>
                <w:sz w:val="32"/>
              </w:rPr>
              <w:sym w:font="Wingdings 2" w:char="F0A3"/>
            </w:r>
          </w:p>
        </w:tc>
        <w:tc>
          <w:tcPr>
            <w:tcW w:w="4749" w:type="dxa"/>
            <w:gridSpan w:val="3"/>
            <w:tcBorders>
              <w:top w:val="single" w:sz="4" w:space="0" w:color="auto"/>
              <w:left w:val="nil"/>
              <w:bottom w:val="single" w:sz="4" w:space="0" w:color="auto"/>
              <w:right w:val="single" w:sz="4" w:space="0" w:color="auto"/>
            </w:tcBorders>
            <w:vAlign w:val="bottom"/>
          </w:tcPr>
          <w:p w:rsidR="00CA4AD6" w:rsidRPr="00CA4AD6" w:rsidRDefault="00CA4AD6" w:rsidP="002206EA">
            <w:pPr>
              <w:spacing w:line="360" w:lineRule="auto"/>
              <w:rPr>
                <w:rFonts w:asciiTheme="minorHAnsi" w:hAnsiTheme="minorHAnsi" w:cstheme="minorBidi"/>
                <w:b/>
              </w:rPr>
            </w:pPr>
            <w:r w:rsidRPr="00CA4AD6">
              <w:rPr>
                <w:rFonts w:asciiTheme="minorHAnsi" w:hAnsiTheme="minorHAnsi" w:cstheme="minorBidi"/>
                <w:b/>
              </w:rPr>
              <w:t>NO</w:t>
            </w:r>
          </w:p>
        </w:tc>
      </w:tr>
    </w:tbl>
    <w:p w:rsidR="00CA4AD6" w:rsidRPr="00CA4AD6" w:rsidRDefault="00CA4AD6" w:rsidP="00CA4AD6">
      <w:pPr>
        <w:jc w:val="both"/>
        <w:rPr>
          <w:rFonts w:asciiTheme="minorHAnsi" w:hAnsiTheme="minorHAnsi" w:cstheme="minorBidi"/>
        </w:rPr>
        <w:sectPr w:rsidR="00CA4AD6" w:rsidRPr="00CA4AD6" w:rsidSect="00CA4AD6">
          <w:headerReference w:type="default" r:id="rId13"/>
          <w:footerReference w:type="default" r:id="rId14"/>
          <w:pgSz w:w="11906" w:h="16838" w:code="152"/>
          <w:pgMar w:top="851" w:right="851" w:bottom="567" w:left="851" w:header="709" w:footer="284" w:gutter="0"/>
          <w:cols w:space="708"/>
          <w:docGrid w:linePitch="360"/>
        </w:sectPr>
      </w:pPr>
    </w:p>
    <w:tbl>
      <w:tblPr>
        <w:tblStyle w:val="TableGrid1"/>
        <w:tblW w:w="0" w:type="auto"/>
        <w:tblLook w:val="04A0" w:firstRow="1" w:lastRow="0" w:firstColumn="1" w:lastColumn="0" w:noHBand="0" w:noVBand="1"/>
      </w:tblPr>
      <w:tblGrid>
        <w:gridCol w:w="2558"/>
        <w:gridCol w:w="2531"/>
        <w:gridCol w:w="2549"/>
        <w:gridCol w:w="2566"/>
      </w:tblGrid>
      <w:tr w:rsidR="00CA4AD6" w:rsidRPr="00CA4AD6" w:rsidTr="00CA4AD6">
        <w:tc>
          <w:tcPr>
            <w:tcW w:w="10420" w:type="dxa"/>
            <w:gridSpan w:val="4"/>
            <w:tcBorders>
              <w:top w:val="nil"/>
              <w:left w:val="nil"/>
              <w:bottom w:val="single" w:sz="4" w:space="0" w:color="auto"/>
              <w:right w:val="nil"/>
            </w:tcBorders>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lastRenderedPageBreak/>
              <w:t>EDUCATION</w:t>
            </w:r>
          </w:p>
          <w:p w:rsidR="00CA4AD6" w:rsidRPr="00CA4AD6" w:rsidRDefault="00CA4AD6" w:rsidP="00073133">
            <w:pPr>
              <w:spacing w:line="276" w:lineRule="auto"/>
              <w:rPr>
                <w:rFonts w:asciiTheme="minorHAnsi" w:hAnsiTheme="minorHAnsi" w:cstheme="minorBidi"/>
              </w:rPr>
            </w:pPr>
            <w:r w:rsidRPr="00CA4AD6">
              <w:rPr>
                <w:rFonts w:asciiTheme="minorHAnsi" w:hAnsiTheme="minorHAnsi" w:cstheme="minorBidi"/>
                <w:b/>
              </w:rPr>
              <w:t>Please attach copies of Degrees, Diplomas, Certificates and Transcripts</w:t>
            </w:r>
          </w:p>
        </w:tc>
      </w:tr>
      <w:tr w:rsidR="00CA4AD6" w:rsidRPr="00CA4AD6" w:rsidTr="00CA4AD6">
        <w:tc>
          <w:tcPr>
            <w:tcW w:w="2605" w:type="dxa"/>
            <w:tcBorders>
              <w:top w:val="single" w:sz="4" w:space="0" w:color="auto"/>
              <w:bottom w:val="single" w:sz="4" w:space="0" w:color="auto"/>
            </w:tcBorders>
            <w:shd w:val="clear" w:color="auto" w:fill="D9D9D9" w:themeFill="background1" w:themeFillShade="D9"/>
          </w:tcPr>
          <w:p w:rsidR="00CA4AD6" w:rsidRPr="00CA4AD6" w:rsidRDefault="00CA4AD6" w:rsidP="00073133">
            <w:pPr>
              <w:spacing w:line="276" w:lineRule="auto"/>
              <w:jc w:val="center"/>
              <w:rPr>
                <w:rFonts w:asciiTheme="minorHAnsi" w:hAnsiTheme="minorHAnsi" w:cstheme="minorBidi"/>
                <w:b/>
              </w:rPr>
            </w:pPr>
            <w:r w:rsidRPr="00CA4AD6">
              <w:rPr>
                <w:rFonts w:asciiTheme="minorHAnsi" w:hAnsiTheme="minorHAnsi" w:cstheme="minorBidi"/>
                <w:b/>
              </w:rPr>
              <w:t>SCHOOLS, COLLEGES, UNIVERSITIES ATTENDED</w:t>
            </w:r>
          </w:p>
        </w:tc>
        <w:tc>
          <w:tcPr>
            <w:tcW w:w="2605" w:type="dxa"/>
            <w:tcBorders>
              <w:top w:val="single" w:sz="4" w:space="0" w:color="auto"/>
              <w:bottom w:val="single" w:sz="4" w:space="0" w:color="auto"/>
            </w:tcBorders>
            <w:shd w:val="clear" w:color="auto" w:fill="D9D9D9" w:themeFill="background1" w:themeFillShade="D9"/>
          </w:tcPr>
          <w:p w:rsidR="00CA4AD6" w:rsidRPr="00CA4AD6" w:rsidRDefault="00CA4AD6" w:rsidP="00073133">
            <w:pPr>
              <w:spacing w:line="276" w:lineRule="auto"/>
              <w:jc w:val="center"/>
              <w:rPr>
                <w:rFonts w:asciiTheme="minorHAnsi" w:hAnsiTheme="minorHAnsi" w:cstheme="minorBidi"/>
                <w:b/>
              </w:rPr>
            </w:pPr>
            <w:r w:rsidRPr="00CA4AD6">
              <w:rPr>
                <w:rFonts w:asciiTheme="minorHAnsi" w:hAnsiTheme="minorHAnsi" w:cstheme="minorBidi"/>
                <w:b/>
              </w:rPr>
              <w:t>DATES</w:t>
            </w:r>
          </w:p>
          <w:p w:rsidR="00CA4AD6" w:rsidRPr="00CA4AD6" w:rsidRDefault="00CA4AD6" w:rsidP="00073133">
            <w:pPr>
              <w:spacing w:line="276" w:lineRule="auto"/>
              <w:jc w:val="center"/>
              <w:rPr>
                <w:rFonts w:asciiTheme="minorHAnsi" w:hAnsiTheme="minorHAnsi" w:cstheme="minorBidi"/>
                <w:b/>
              </w:rPr>
            </w:pPr>
            <w:r w:rsidRPr="00CA4AD6">
              <w:rPr>
                <w:rFonts w:asciiTheme="minorHAnsi" w:hAnsiTheme="minorHAnsi" w:cstheme="minorBidi"/>
                <w:b/>
              </w:rPr>
              <w:t>FROM – TO</w:t>
            </w:r>
          </w:p>
        </w:tc>
        <w:tc>
          <w:tcPr>
            <w:tcW w:w="2605" w:type="dxa"/>
            <w:tcBorders>
              <w:top w:val="single" w:sz="4" w:space="0" w:color="auto"/>
              <w:bottom w:val="single" w:sz="4" w:space="0" w:color="auto"/>
            </w:tcBorders>
            <w:shd w:val="clear" w:color="auto" w:fill="D9D9D9" w:themeFill="background1" w:themeFillShade="D9"/>
          </w:tcPr>
          <w:p w:rsidR="00CA4AD6" w:rsidRPr="00CA4AD6" w:rsidRDefault="00CA4AD6" w:rsidP="00073133">
            <w:pPr>
              <w:spacing w:line="276" w:lineRule="auto"/>
              <w:jc w:val="center"/>
              <w:rPr>
                <w:rFonts w:asciiTheme="minorHAnsi" w:hAnsiTheme="minorHAnsi" w:cstheme="minorBidi"/>
                <w:b/>
              </w:rPr>
            </w:pPr>
            <w:r w:rsidRPr="00CA4AD6">
              <w:rPr>
                <w:rFonts w:asciiTheme="minorHAnsi" w:hAnsiTheme="minorHAnsi" w:cstheme="minorBidi"/>
                <w:b/>
              </w:rPr>
              <w:t>FULL TIME/PART TIME</w:t>
            </w:r>
          </w:p>
        </w:tc>
        <w:tc>
          <w:tcPr>
            <w:tcW w:w="2605" w:type="dxa"/>
            <w:tcBorders>
              <w:top w:val="single" w:sz="4" w:space="0" w:color="auto"/>
              <w:bottom w:val="single" w:sz="4" w:space="0" w:color="auto"/>
            </w:tcBorders>
            <w:shd w:val="clear" w:color="auto" w:fill="D9D9D9" w:themeFill="background1" w:themeFillShade="D9"/>
          </w:tcPr>
          <w:p w:rsidR="00CA4AD6" w:rsidRPr="00CA4AD6" w:rsidRDefault="00CA4AD6" w:rsidP="00073133">
            <w:pPr>
              <w:spacing w:line="276" w:lineRule="auto"/>
              <w:jc w:val="center"/>
              <w:rPr>
                <w:rFonts w:asciiTheme="minorHAnsi" w:hAnsiTheme="minorHAnsi" w:cstheme="minorBidi"/>
                <w:b/>
              </w:rPr>
            </w:pPr>
            <w:r w:rsidRPr="00CA4AD6">
              <w:rPr>
                <w:rFonts w:asciiTheme="minorHAnsi" w:hAnsiTheme="minorHAnsi" w:cstheme="minorBidi"/>
                <w:b/>
              </w:rPr>
              <w:t>NAME OF QUALIFICATION ATTAINED</w:t>
            </w:r>
          </w:p>
        </w:tc>
      </w:tr>
      <w:tr w:rsidR="00CA4AD6" w:rsidRPr="00CA4AD6" w:rsidTr="00CA4AD6">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r>
      <w:tr w:rsidR="00CA4AD6" w:rsidRPr="00CA4AD6" w:rsidTr="00CA4AD6">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r>
      <w:tr w:rsidR="00CA4AD6" w:rsidRPr="00CA4AD6" w:rsidTr="00CA4AD6">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r>
      <w:tr w:rsidR="00CA4AD6" w:rsidRPr="00CA4AD6" w:rsidTr="00CA4AD6">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c>
          <w:tcPr>
            <w:tcW w:w="2605" w:type="dxa"/>
            <w:tcBorders>
              <w:top w:val="single" w:sz="4" w:space="0" w:color="auto"/>
              <w:bottom w:val="single" w:sz="4" w:space="0" w:color="auto"/>
            </w:tcBorders>
            <w:shd w:val="clear" w:color="auto" w:fill="auto"/>
          </w:tcPr>
          <w:p w:rsidR="00CA4AD6" w:rsidRPr="00CA4AD6" w:rsidRDefault="00CA4AD6" w:rsidP="00073133">
            <w:pPr>
              <w:spacing w:line="360" w:lineRule="auto"/>
              <w:jc w:val="center"/>
              <w:rPr>
                <w:rFonts w:asciiTheme="minorHAnsi" w:hAnsiTheme="minorHAnsi" w:cstheme="minorBidi"/>
                <w:b/>
              </w:rPr>
            </w:pPr>
          </w:p>
        </w:tc>
      </w:tr>
    </w:tbl>
    <w:p w:rsidR="00CA4AD6" w:rsidRPr="00CA4AD6" w:rsidRDefault="00CA4AD6" w:rsidP="00CA4AD6">
      <w:pPr>
        <w:tabs>
          <w:tab w:val="left" w:pos="1356"/>
        </w:tabs>
        <w:rPr>
          <w:rFonts w:asciiTheme="minorHAnsi" w:hAnsiTheme="minorHAnsi" w:cstheme="minorBidi"/>
          <w:sz w:val="1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5350"/>
      </w:tblGrid>
      <w:tr w:rsidR="00CA4AD6" w:rsidRPr="00CA4AD6" w:rsidTr="00CA4AD6">
        <w:tc>
          <w:tcPr>
            <w:tcW w:w="4928" w:type="dxa"/>
            <w:tcBorders>
              <w:top w:val="single" w:sz="4" w:space="0" w:color="auto"/>
              <w:left w:val="single" w:sz="4" w:space="0" w:color="auto"/>
              <w:bottom w:val="single" w:sz="4" w:space="0" w:color="auto"/>
            </w:tcBorders>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YEAR LEVELS/SUBJECTS QUALIFIED TO TEACH</w:t>
            </w:r>
          </w:p>
        </w:tc>
        <w:tc>
          <w:tcPr>
            <w:tcW w:w="5492" w:type="dxa"/>
            <w:tcBorders>
              <w:top w:val="single" w:sz="4" w:space="0" w:color="auto"/>
              <w:bottom w:val="single" w:sz="4" w:space="0" w:color="auto"/>
              <w:right w:val="single" w:sz="4" w:space="0" w:color="auto"/>
            </w:tcBorders>
          </w:tcPr>
          <w:p w:rsidR="00CA4AD6" w:rsidRPr="00CA4AD6" w:rsidRDefault="00CA4AD6" w:rsidP="00073133">
            <w:pPr>
              <w:spacing w:line="360" w:lineRule="auto"/>
              <w:jc w:val="right"/>
              <w:rPr>
                <w:rFonts w:asciiTheme="minorHAnsi" w:hAnsiTheme="minorHAnsi" w:cstheme="minorBidi"/>
              </w:rPr>
            </w:pPr>
          </w:p>
        </w:tc>
      </w:tr>
      <w:tr w:rsidR="00CA4AD6" w:rsidRPr="00CA4AD6" w:rsidTr="00CA4AD6">
        <w:tc>
          <w:tcPr>
            <w:tcW w:w="4928" w:type="dxa"/>
            <w:tcBorders>
              <w:top w:val="single" w:sz="4" w:space="0" w:color="auto"/>
              <w:left w:val="single" w:sz="4" w:space="0" w:color="auto"/>
              <w:bottom w:val="single" w:sz="4" w:space="0" w:color="auto"/>
            </w:tcBorders>
          </w:tcPr>
          <w:p w:rsidR="00CA4AD6" w:rsidRPr="00CA4AD6" w:rsidRDefault="00CA4AD6" w:rsidP="00073133">
            <w:pPr>
              <w:spacing w:line="360" w:lineRule="auto"/>
              <w:rPr>
                <w:rFonts w:asciiTheme="minorHAnsi" w:hAnsiTheme="minorHAnsi" w:cstheme="minorBidi"/>
                <w:b/>
              </w:rPr>
            </w:pPr>
          </w:p>
        </w:tc>
        <w:tc>
          <w:tcPr>
            <w:tcW w:w="5492" w:type="dxa"/>
            <w:tcBorders>
              <w:top w:val="single" w:sz="4" w:space="0" w:color="auto"/>
              <w:bottom w:val="single" w:sz="4" w:space="0" w:color="auto"/>
              <w:right w:val="single" w:sz="4" w:space="0" w:color="auto"/>
            </w:tcBorders>
          </w:tcPr>
          <w:p w:rsidR="00CA4AD6" w:rsidRPr="00CA4AD6" w:rsidRDefault="00CA4AD6" w:rsidP="00073133">
            <w:pPr>
              <w:spacing w:line="360" w:lineRule="auto"/>
              <w:jc w:val="right"/>
              <w:rPr>
                <w:rFonts w:asciiTheme="minorHAnsi" w:hAnsiTheme="minorHAnsi" w:cstheme="minorBidi"/>
              </w:rPr>
            </w:pPr>
          </w:p>
        </w:tc>
      </w:tr>
      <w:tr w:rsidR="00CA4AD6" w:rsidRPr="00CA4AD6" w:rsidTr="00CA4AD6">
        <w:tc>
          <w:tcPr>
            <w:tcW w:w="4928" w:type="dxa"/>
            <w:tcBorders>
              <w:top w:val="single" w:sz="4" w:space="0" w:color="auto"/>
              <w:left w:val="single" w:sz="4" w:space="0" w:color="auto"/>
              <w:bottom w:val="single" w:sz="4" w:space="0" w:color="auto"/>
            </w:tcBorders>
          </w:tcPr>
          <w:p w:rsidR="00CA4AD6" w:rsidRPr="00CA4AD6" w:rsidRDefault="00CA4AD6" w:rsidP="00073133">
            <w:pPr>
              <w:spacing w:line="360" w:lineRule="auto"/>
              <w:rPr>
                <w:rFonts w:asciiTheme="minorHAnsi" w:hAnsiTheme="minorHAnsi" w:cstheme="minorBidi"/>
                <w:b/>
              </w:rPr>
            </w:pPr>
          </w:p>
        </w:tc>
        <w:tc>
          <w:tcPr>
            <w:tcW w:w="5492" w:type="dxa"/>
            <w:tcBorders>
              <w:top w:val="single" w:sz="4" w:space="0" w:color="auto"/>
              <w:bottom w:val="single" w:sz="4" w:space="0" w:color="auto"/>
              <w:right w:val="single" w:sz="4" w:space="0" w:color="auto"/>
            </w:tcBorders>
          </w:tcPr>
          <w:p w:rsidR="00CA4AD6" w:rsidRPr="00CA4AD6" w:rsidRDefault="00CA4AD6" w:rsidP="00073133">
            <w:pPr>
              <w:spacing w:line="360" w:lineRule="auto"/>
              <w:jc w:val="right"/>
              <w:rPr>
                <w:rFonts w:asciiTheme="minorHAnsi" w:hAnsiTheme="minorHAnsi" w:cstheme="minorBidi"/>
              </w:rPr>
            </w:pPr>
          </w:p>
        </w:tc>
      </w:tr>
    </w:tbl>
    <w:p w:rsidR="00CA4AD6" w:rsidRPr="00CA4AD6" w:rsidRDefault="00CA4AD6" w:rsidP="00CA4AD6">
      <w:pPr>
        <w:tabs>
          <w:tab w:val="left" w:pos="1356"/>
        </w:tabs>
        <w:rPr>
          <w:rFonts w:asciiTheme="minorHAnsi" w:hAnsiTheme="minorHAnsi" w:cstheme="minorBidi"/>
          <w:sz w:val="1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5351"/>
      </w:tblGrid>
      <w:tr w:rsidR="00CA4AD6" w:rsidRPr="00CA4AD6" w:rsidTr="00CA4AD6">
        <w:tc>
          <w:tcPr>
            <w:tcW w:w="4928" w:type="dxa"/>
            <w:tcBorders>
              <w:top w:val="single" w:sz="4" w:space="0" w:color="auto"/>
              <w:left w:val="single" w:sz="4" w:space="0" w:color="auto"/>
              <w:bottom w:val="single" w:sz="4" w:space="0" w:color="auto"/>
            </w:tcBorders>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YEAR LEVELS/SUBJECT TEACHING PREFERENCES</w:t>
            </w:r>
          </w:p>
        </w:tc>
        <w:tc>
          <w:tcPr>
            <w:tcW w:w="5492" w:type="dxa"/>
            <w:tcBorders>
              <w:top w:val="single" w:sz="4" w:space="0" w:color="auto"/>
              <w:bottom w:val="single" w:sz="4" w:space="0" w:color="auto"/>
              <w:right w:val="single" w:sz="4" w:space="0" w:color="auto"/>
            </w:tcBorders>
          </w:tcPr>
          <w:p w:rsidR="00CA4AD6" w:rsidRPr="00CA4AD6" w:rsidRDefault="00CA4AD6" w:rsidP="00073133">
            <w:pPr>
              <w:spacing w:line="360" w:lineRule="auto"/>
              <w:jc w:val="right"/>
              <w:rPr>
                <w:rFonts w:asciiTheme="minorHAnsi" w:hAnsiTheme="minorHAnsi" w:cstheme="minorBidi"/>
              </w:rPr>
            </w:pPr>
          </w:p>
        </w:tc>
      </w:tr>
      <w:tr w:rsidR="00CA4AD6" w:rsidRPr="00CA4AD6" w:rsidTr="00CA4AD6">
        <w:tc>
          <w:tcPr>
            <w:tcW w:w="4928" w:type="dxa"/>
            <w:tcBorders>
              <w:top w:val="single" w:sz="4" w:space="0" w:color="auto"/>
              <w:left w:val="single" w:sz="4" w:space="0" w:color="auto"/>
              <w:bottom w:val="single" w:sz="4" w:space="0" w:color="auto"/>
            </w:tcBorders>
          </w:tcPr>
          <w:p w:rsidR="00CA4AD6" w:rsidRPr="00CA4AD6" w:rsidRDefault="00CA4AD6" w:rsidP="00073133">
            <w:pPr>
              <w:spacing w:line="360" w:lineRule="auto"/>
              <w:rPr>
                <w:rFonts w:asciiTheme="minorHAnsi" w:hAnsiTheme="minorHAnsi" w:cstheme="minorBidi"/>
                <w:b/>
              </w:rPr>
            </w:pPr>
          </w:p>
        </w:tc>
        <w:tc>
          <w:tcPr>
            <w:tcW w:w="5492" w:type="dxa"/>
            <w:tcBorders>
              <w:top w:val="single" w:sz="4" w:space="0" w:color="auto"/>
              <w:bottom w:val="single" w:sz="4" w:space="0" w:color="auto"/>
              <w:right w:val="single" w:sz="4" w:space="0" w:color="auto"/>
            </w:tcBorders>
          </w:tcPr>
          <w:p w:rsidR="00CA4AD6" w:rsidRPr="00CA4AD6" w:rsidRDefault="00CA4AD6" w:rsidP="00073133">
            <w:pPr>
              <w:spacing w:line="360" w:lineRule="auto"/>
              <w:jc w:val="right"/>
              <w:rPr>
                <w:rFonts w:asciiTheme="minorHAnsi" w:hAnsiTheme="minorHAnsi" w:cstheme="minorBidi"/>
              </w:rPr>
            </w:pPr>
          </w:p>
        </w:tc>
      </w:tr>
      <w:tr w:rsidR="00CA4AD6" w:rsidRPr="00CA4AD6" w:rsidTr="00CA4AD6">
        <w:tc>
          <w:tcPr>
            <w:tcW w:w="4928" w:type="dxa"/>
            <w:tcBorders>
              <w:top w:val="single" w:sz="4" w:space="0" w:color="auto"/>
              <w:left w:val="single" w:sz="4" w:space="0" w:color="auto"/>
              <w:bottom w:val="single" w:sz="4" w:space="0" w:color="auto"/>
            </w:tcBorders>
          </w:tcPr>
          <w:p w:rsidR="00CA4AD6" w:rsidRPr="00CA4AD6" w:rsidRDefault="00CA4AD6" w:rsidP="00073133">
            <w:pPr>
              <w:spacing w:line="360" w:lineRule="auto"/>
              <w:rPr>
                <w:rFonts w:asciiTheme="minorHAnsi" w:hAnsiTheme="minorHAnsi" w:cstheme="minorBidi"/>
                <w:b/>
              </w:rPr>
            </w:pPr>
          </w:p>
        </w:tc>
        <w:tc>
          <w:tcPr>
            <w:tcW w:w="5492" w:type="dxa"/>
            <w:tcBorders>
              <w:top w:val="single" w:sz="4" w:space="0" w:color="auto"/>
              <w:bottom w:val="single" w:sz="4" w:space="0" w:color="auto"/>
              <w:right w:val="single" w:sz="4" w:space="0" w:color="auto"/>
            </w:tcBorders>
          </w:tcPr>
          <w:p w:rsidR="00CA4AD6" w:rsidRPr="00CA4AD6" w:rsidRDefault="00CA4AD6" w:rsidP="00073133">
            <w:pPr>
              <w:spacing w:line="360" w:lineRule="auto"/>
              <w:jc w:val="right"/>
              <w:rPr>
                <w:rFonts w:asciiTheme="minorHAnsi" w:hAnsiTheme="minorHAnsi" w:cstheme="minorBidi"/>
              </w:rPr>
            </w:pPr>
          </w:p>
        </w:tc>
      </w:tr>
    </w:tbl>
    <w:p w:rsidR="00CA4AD6" w:rsidRPr="00CA4AD6" w:rsidRDefault="00CA4AD6" w:rsidP="00CA4AD6">
      <w:pPr>
        <w:spacing w:line="276" w:lineRule="auto"/>
        <w:rPr>
          <w:rFonts w:asciiTheme="minorHAnsi" w:hAnsiTheme="minorHAnsi" w:cstheme="minorBidi"/>
          <w:sz w:val="1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1683"/>
        <w:gridCol w:w="1184"/>
        <w:gridCol w:w="534"/>
        <w:gridCol w:w="3394"/>
      </w:tblGrid>
      <w:tr w:rsidR="00CA4AD6" w:rsidRPr="00CA4AD6" w:rsidTr="00CA4AD6">
        <w:tc>
          <w:tcPr>
            <w:tcW w:w="5210" w:type="dxa"/>
            <w:gridSpan w:val="2"/>
            <w:tcBorders>
              <w:bottom w:val="single" w:sz="4" w:space="0" w:color="auto"/>
            </w:tcBorders>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CURRENT EMPLOYMENT</w:t>
            </w:r>
          </w:p>
        </w:tc>
        <w:tc>
          <w:tcPr>
            <w:tcW w:w="5210" w:type="dxa"/>
            <w:gridSpan w:val="3"/>
            <w:tcBorders>
              <w:bottom w:val="single" w:sz="4" w:space="0" w:color="auto"/>
            </w:tcBorders>
          </w:tcPr>
          <w:p w:rsidR="00CA4AD6" w:rsidRPr="00CA4AD6" w:rsidRDefault="00CA4AD6" w:rsidP="00073133">
            <w:pPr>
              <w:spacing w:line="360" w:lineRule="auto"/>
              <w:jc w:val="right"/>
              <w:rPr>
                <w:rFonts w:asciiTheme="minorHAnsi" w:hAnsiTheme="minorHAnsi" w:cstheme="minorBidi"/>
              </w:rPr>
            </w:pPr>
          </w:p>
        </w:tc>
      </w:tr>
      <w:tr w:rsidR="00CA4AD6" w:rsidRPr="00CA4AD6" w:rsidTr="00CA4AD6">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Position &amp; Teaching Duties e.g. Subject/Year Levels</w:t>
            </w:r>
          </w:p>
        </w:tc>
        <w:tc>
          <w:tcPr>
            <w:tcW w:w="52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Current Employer</w:t>
            </w:r>
          </w:p>
        </w:tc>
      </w:tr>
      <w:tr w:rsidR="00CA4AD6" w:rsidRPr="00CA4AD6" w:rsidTr="00CA4AD6">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Name</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r>
      <w:tr w:rsidR="00CA4AD6" w:rsidRPr="00CA4AD6" w:rsidTr="00CA4AD6">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Address</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r>
      <w:tr w:rsidR="00CA4AD6" w:rsidRPr="00CA4AD6" w:rsidTr="00CA4AD6">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c>
          <w:tcPr>
            <w:tcW w:w="5210" w:type="dxa"/>
            <w:gridSpan w:val="3"/>
            <w:tcBorders>
              <w:top w:val="single" w:sz="4" w:space="0" w:color="auto"/>
              <w:left w:val="single" w:sz="4" w:space="0" w:color="auto"/>
              <w:bottom w:val="single" w:sz="4" w:space="0" w:color="auto"/>
              <w:right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r>
      <w:tr w:rsidR="00CA4AD6" w:rsidRPr="00CA4AD6" w:rsidTr="00CA4AD6">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Other Duties e.g. Additional Curricula</w:t>
            </w: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Telephone</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r>
      <w:tr w:rsidR="00CA4AD6" w:rsidRPr="00CA4AD6" w:rsidTr="00CA4AD6">
        <w:tc>
          <w:tcPr>
            <w:tcW w:w="5210" w:type="dxa"/>
            <w:gridSpan w:val="2"/>
            <w:tcBorders>
              <w:top w:val="single" w:sz="4" w:space="0" w:color="auto"/>
              <w:left w:val="single" w:sz="4" w:space="0" w:color="auto"/>
              <w:bottom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c>
          <w:tcPr>
            <w:tcW w:w="5210" w:type="dxa"/>
            <w:gridSpan w:val="3"/>
            <w:tcBorders>
              <w:top w:val="single" w:sz="4" w:space="0" w:color="auto"/>
              <w:bottom w:val="single" w:sz="4" w:space="0" w:color="auto"/>
              <w:right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r>
      <w:tr w:rsidR="00CA4AD6" w:rsidRPr="00CA4AD6" w:rsidTr="00CA4AD6">
        <w:tc>
          <w:tcPr>
            <w:tcW w:w="3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Date Appointed</w:t>
            </w:r>
          </w:p>
        </w:tc>
        <w:tc>
          <w:tcPr>
            <w:tcW w:w="34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Current Salary Level</w:t>
            </w:r>
          </w:p>
        </w:tc>
        <w:tc>
          <w:tcPr>
            <w:tcW w:w="3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Name of Principal</w:t>
            </w:r>
          </w:p>
        </w:tc>
      </w:tr>
      <w:tr w:rsidR="00CA4AD6" w:rsidRPr="00CA4AD6" w:rsidTr="00CA4AD6">
        <w:tc>
          <w:tcPr>
            <w:tcW w:w="3473" w:type="dxa"/>
            <w:tcBorders>
              <w:top w:val="single" w:sz="4" w:space="0" w:color="auto"/>
              <w:left w:val="single" w:sz="4" w:space="0" w:color="auto"/>
              <w:bottom w:val="single" w:sz="4" w:space="0" w:color="auto"/>
              <w:right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c>
          <w:tcPr>
            <w:tcW w:w="3473" w:type="dxa"/>
            <w:gridSpan w:val="3"/>
            <w:tcBorders>
              <w:top w:val="single" w:sz="4" w:space="0" w:color="auto"/>
              <w:left w:val="single" w:sz="4" w:space="0" w:color="auto"/>
              <w:bottom w:val="single" w:sz="4" w:space="0" w:color="auto"/>
              <w:right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r>
    </w:tbl>
    <w:p w:rsidR="00CA4AD6" w:rsidRPr="00CA4AD6" w:rsidRDefault="00CA4AD6" w:rsidP="00CA4AD6">
      <w:pPr>
        <w:spacing w:line="276" w:lineRule="auto"/>
        <w:rPr>
          <w:rFonts w:asciiTheme="minorHAnsi" w:hAnsiTheme="minorHAnsi" w:cstheme="minorBidi"/>
          <w:sz w:val="10"/>
        </w:rPr>
      </w:pPr>
    </w:p>
    <w:tbl>
      <w:tblPr>
        <w:tblStyle w:val="TableGrid1"/>
        <w:tblW w:w="0" w:type="auto"/>
        <w:tblLook w:val="04A0" w:firstRow="1" w:lastRow="0" w:firstColumn="1" w:lastColumn="0" w:noHBand="0" w:noVBand="1"/>
      </w:tblPr>
      <w:tblGrid>
        <w:gridCol w:w="3396"/>
        <w:gridCol w:w="3412"/>
        <w:gridCol w:w="3396"/>
      </w:tblGrid>
      <w:tr w:rsidR="00CA4AD6" w:rsidRPr="00CA4AD6" w:rsidTr="00CA4AD6">
        <w:tc>
          <w:tcPr>
            <w:tcW w:w="10420" w:type="dxa"/>
            <w:gridSpan w:val="3"/>
            <w:tcBorders>
              <w:top w:val="nil"/>
              <w:left w:val="nil"/>
              <w:bottom w:val="single" w:sz="4" w:space="0" w:color="auto"/>
              <w:right w:val="nil"/>
            </w:tcBorders>
            <w:vAlign w:val="bottom"/>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PREVIOUS EMPLOYMENT</w:t>
            </w:r>
          </w:p>
        </w:tc>
      </w:tr>
      <w:tr w:rsidR="00CA4AD6" w:rsidRPr="00CA4AD6" w:rsidTr="00CA4AD6">
        <w:tc>
          <w:tcPr>
            <w:tcW w:w="3473" w:type="dxa"/>
            <w:tcBorders>
              <w:top w:val="single" w:sz="4" w:space="0" w:color="auto"/>
              <w:bottom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Employers Name</w:t>
            </w:r>
          </w:p>
        </w:tc>
        <w:tc>
          <w:tcPr>
            <w:tcW w:w="3473" w:type="dxa"/>
            <w:tcBorders>
              <w:top w:val="single" w:sz="4" w:space="0" w:color="auto"/>
              <w:bottom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Position/Duties</w:t>
            </w:r>
          </w:p>
        </w:tc>
        <w:tc>
          <w:tcPr>
            <w:tcW w:w="3474" w:type="dxa"/>
            <w:tcBorders>
              <w:top w:val="single" w:sz="4" w:space="0" w:color="auto"/>
              <w:bottom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Employed from/to (dates)</w:t>
            </w:r>
          </w:p>
        </w:tc>
      </w:tr>
      <w:tr w:rsidR="00CA4AD6" w:rsidRPr="00CA4AD6" w:rsidTr="00CA4AD6">
        <w:tc>
          <w:tcPr>
            <w:tcW w:w="3473" w:type="dxa"/>
            <w:tcBorders>
              <w:top w:val="single" w:sz="4" w:space="0" w:color="auto"/>
              <w:bottom w:val="single" w:sz="4" w:space="0" w:color="auto"/>
            </w:tcBorders>
          </w:tcPr>
          <w:p w:rsidR="00CA4AD6" w:rsidRPr="00CA4AD6" w:rsidRDefault="00CA4AD6" w:rsidP="00073133">
            <w:pPr>
              <w:spacing w:line="360" w:lineRule="auto"/>
              <w:rPr>
                <w:rFonts w:asciiTheme="minorHAnsi" w:hAnsiTheme="minorHAnsi" w:cstheme="minorBidi"/>
              </w:rPr>
            </w:pPr>
          </w:p>
        </w:tc>
        <w:tc>
          <w:tcPr>
            <w:tcW w:w="3473" w:type="dxa"/>
            <w:tcBorders>
              <w:top w:val="single" w:sz="4" w:space="0" w:color="auto"/>
              <w:bottom w:val="single" w:sz="4" w:space="0" w:color="auto"/>
            </w:tcBorders>
          </w:tcPr>
          <w:p w:rsidR="00CA4AD6" w:rsidRPr="00CA4AD6" w:rsidRDefault="00CA4AD6" w:rsidP="00073133">
            <w:pPr>
              <w:spacing w:line="360" w:lineRule="auto"/>
              <w:jc w:val="right"/>
              <w:rPr>
                <w:rFonts w:asciiTheme="minorHAnsi" w:hAnsiTheme="minorHAnsi" w:cstheme="minorBidi"/>
              </w:rPr>
            </w:pPr>
          </w:p>
        </w:tc>
        <w:tc>
          <w:tcPr>
            <w:tcW w:w="3474" w:type="dxa"/>
            <w:tcBorders>
              <w:top w:val="single" w:sz="4" w:space="0" w:color="auto"/>
              <w:bottom w:val="single" w:sz="4" w:space="0" w:color="auto"/>
            </w:tcBorders>
          </w:tcPr>
          <w:p w:rsidR="00CA4AD6" w:rsidRPr="00CA4AD6" w:rsidRDefault="00CA4AD6" w:rsidP="00073133">
            <w:pPr>
              <w:spacing w:line="360" w:lineRule="auto"/>
              <w:jc w:val="right"/>
              <w:rPr>
                <w:rFonts w:asciiTheme="minorHAnsi" w:hAnsiTheme="minorHAnsi" w:cstheme="minorBidi"/>
              </w:rPr>
            </w:pPr>
          </w:p>
        </w:tc>
      </w:tr>
      <w:tr w:rsidR="00CA4AD6" w:rsidRPr="00CA4AD6" w:rsidTr="00CA4AD6">
        <w:tc>
          <w:tcPr>
            <w:tcW w:w="3473" w:type="dxa"/>
            <w:tcBorders>
              <w:top w:val="single" w:sz="4" w:space="0" w:color="auto"/>
              <w:bottom w:val="single" w:sz="4" w:space="0" w:color="auto"/>
            </w:tcBorders>
          </w:tcPr>
          <w:p w:rsidR="00CA4AD6" w:rsidRPr="00CA4AD6" w:rsidRDefault="00CA4AD6" w:rsidP="00073133">
            <w:pPr>
              <w:spacing w:line="360" w:lineRule="auto"/>
              <w:rPr>
                <w:rFonts w:asciiTheme="minorHAnsi" w:hAnsiTheme="minorHAnsi" w:cstheme="minorBidi"/>
              </w:rPr>
            </w:pPr>
          </w:p>
        </w:tc>
        <w:tc>
          <w:tcPr>
            <w:tcW w:w="3473" w:type="dxa"/>
            <w:tcBorders>
              <w:top w:val="single" w:sz="4" w:space="0" w:color="auto"/>
              <w:bottom w:val="single" w:sz="4" w:space="0" w:color="auto"/>
            </w:tcBorders>
          </w:tcPr>
          <w:p w:rsidR="00CA4AD6" w:rsidRPr="00CA4AD6" w:rsidRDefault="00CA4AD6" w:rsidP="00073133">
            <w:pPr>
              <w:spacing w:line="360" w:lineRule="auto"/>
              <w:jc w:val="right"/>
              <w:rPr>
                <w:rFonts w:asciiTheme="minorHAnsi" w:hAnsiTheme="minorHAnsi" w:cstheme="minorBidi"/>
              </w:rPr>
            </w:pPr>
          </w:p>
        </w:tc>
        <w:tc>
          <w:tcPr>
            <w:tcW w:w="3474" w:type="dxa"/>
            <w:tcBorders>
              <w:top w:val="single" w:sz="4" w:space="0" w:color="auto"/>
              <w:bottom w:val="single" w:sz="4" w:space="0" w:color="auto"/>
            </w:tcBorders>
          </w:tcPr>
          <w:p w:rsidR="00CA4AD6" w:rsidRPr="00CA4AD6" w:rsidRDefault="00CA4AD6" w:rsidP="00073133">
            <w:pPr>
              <w:spacing w:line="360" w:lineRule="auto"/>
              <w:jc w:val="right"/>
              <w:rPr>
                <w:rFonts w:asciiTheme="minorHAnsi" w:hAnsiTheme="minorHAnsi" w:cstheme="minorBidi"/>
              </w:rPr>
            </w:pPr>
          </w:p>
        </w:tc>
      </w:tr>
      <w:tr w:rsidR="00CA4AD6" w:rsidRPr="00CA4AD6" w:rsidTr="00CA4AD6">
        <w:tc>
          <w:tcPr>
            <w:tcW w:w="3473" w:type="dxa"/>
            <w:tcBorders>
              <w:top w:val="single" w:sz="4" w:space="0" w:color="auto"/>
            </w:tcBorders>
          </w:tcPr>
          <w:p w:rsidR="00CA4AD6" w:rsidRPr="00CA4AD6" w:rsidRDefault="00CA4AD6" w:rsidP="00073133">
            <w:pPr>
              <w:spacing w:line="360" w:lineRule="auto"/>
              <w:rPr>
                <w:rFonts w:asciiTheme="minorHAnsi" w:hAnsiTheme="minorHAnsi" w:cstheme="minorBidi"/>
              </w:rPr>
            </w:pPr>
          </w:p>
        </w:tc>
        <w:tc>
          <w:tcPr>
            <w:tcW w:w="3473" w:type="dxa"/>
            <w:tcBorders>
              <w:top w:val="single" w:sz="4" w:space="0" w:color="auto"/>
            </w:tcBorders>
          </w:tcPr>
          <w:p w:rsidR="00CA4AD6" w:rsidRPr="00CA4AD6" w:rsidRDefault="00CA4AD6" w:rsidP="00073133">
            <w:pPr>
              <w:spacing w:line="360" w:lineRule="auto"/>
              <w:jc w:val="right"/>
              <w:rPr>
                <w:rFonts w:asciiTheme="minorHAnsi" w:hAnsiTheme="minorHAnsi" w:cstheme="minorBidi"/>
              </w:rPr>
            </w:pPr>
          </w:p>
        </w:tc>
        <w:tc>
          <w:tcPr>
            <w:tcW w:w="3474" w:type="dxa"/>
            <w:tcBorders>
              <w:top w:val="single" w:sz="4" w:space="0" w:color="auto"/>
            </w:tcBorders>
          </w:tcPr>
          <w:p w:rsidR="00CA4AD6" w:rsidRPr="00CA4AD6" w:rsidRDefault="00CA4AD6" w:rsidP="00073133">
            <w:pPr>
              <w:spacing w:line="360" w:lineRule="auto"/>
              <w:jc w:val="right"/>
              <w:rPr>
                <w:rFonts w:asciiTheme="minorHAnsi" w:hAnsiTheme="minorHAnsi" w:cstheme="minorBidi"/>
              </w:rPr>
            </w:pPr>
          </w:p>
        </w:tc>
      </w:tr>
    </w:tbl>
    <w:p w:rsidR="00CA4AD6" w:rsidRPr="00CA4AD6" w:rsidRDefault="00CA4AD6" w:rsidP="00CA4AD6">
      <w:pPr>
        <w:spacing w:line="276" w:lineRule="auto"/>
        <w:rPr>
          <w:rFonts w:asciiTheme="minorHAnsi" w:hAnsiTheme="minorHAnsi" w:cstheme="minorBidi"/>
          <w:sz w:val="10"/>
        </w:rPr>
      </w:pPr>
    </w:p>
    <w:tbl>
      <w:tblPr>
        <w:tblStyle w:val="TableGrid1"/>
        <w:tblW w:w="0" w:type="auto"/>
        <w:tblLook w:val="04A0" w:firstRow="1" w:lastRow="0" w:firstColumn="1" w:lastColumn="0" w:noHBand="0" w:noVBand="1"/>
      </w:tblPr>
      <w:tblGrid>
        <w:gridCol w:w="3399"/>
        <w:gridCol w:w="3407"/>
        <w:gridCol w:w="3398"/>
      </w:tblGrid>
      <w:tr w:rsidR="00CA4AD6" w:rsidRPr="00CA4AD6" w:rsidTr="00CA4AD6">
        <w:tc>
          <w:tcPr>
            <w:tcW w:w="10420" w:type="dxa"/>
            <w:gridSpan w:val="3"/>
            <w:tcBorders>
              <w:top w:val="nil"/>
              <w:left w:val="nil"/>
              <w:bottom w:val="single" w:sz="4" w:space="0" w:color="auto"/>
              <w:right w:val="nil"/>
            </w:tcBorders>
            <w:vAlign w:val="bottom"/>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VOLUNTEER WORK</w:t>
            </w:r>
          </w:p>
        </w:tc>
      </w:tr>
      <w:tr w:rsidR="00CA4AD6" w:rsidRPr="00CA4AD6" w:rsidTr="00CA4AD6">
        <w:tc>
          <w:tcPr>
            <w:tcW w:w="3473" w:type="dxa"/>
            <w:tcBorders>
              <w:top w:val="single" w:sz="4" w:space="0" w:color="auto"/>
              <w:bottom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Organisation Name</w:t>
            </w:r>
          </w:p>
        </w:tc>
        <w:tc>
          <w:tcPr>
            <w:tcW w:w="3473" w:type="dxa"/>
            <w:tcBorders>
              <w:top w:val="single" w:sz="4" w:space="0" w:color="auto"/>
              <w:bottom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Position/Duties</w:t>
            </w:r>
          </w:p>
        </w:tc>
        <w:tc>
          <w:tcPr>
            <w:tcW w:w="3474" w:type="dxa"/>
            <w:tcBorders>
              <w:top w:val="single" w:sz="4" w:space="0" w:color="auto"/>
              <w:bottom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Volunteered from/to (dates)</w:t>
            </w:r>
          </w:p>
        </w:tc>
      </w:tr>
      <w:tr w:rsidR="00CA4AD6" w:rsidRPr="00CA4AD6" w:rsidTr="00CA4AD6">
        <w:tc>
          <w:tcPr>
            <w:tcW w:w="3473" w:type="dxa"/>
            <w:tcBorders>
              <w:top w:val="single" w:sz="4" w:space="0" w:color="auto"/>
              <w:bottom w:val="single" w:sz="4" w:space="0" w:color="auto"/>
            </w:tcBorders>
          </w:tcPr>
          <w:p w:rsidR="00CA4AD6" w:rsidRPr="00CA4AD6" w:rsidRDefault="00CA4AD6" w:rsidP="00073133">
            <w:pPr>
              <w:spacing w:line="360" w:lineRule="auto"/>
              <w:rPr>
                <w:rFonts w:asciiTheme="minorHAnsi" w:hAnsiTheme="minorHAnsi" w:cstheme="minorBidi"/>
              </w:rPr>
            </w:pPr>
          </w:p>
        </w:tc>
        <w:tc>
          <w:tcPr>
            <w:tcW w:w="3473" w:type="dxa"/>
            <w:tcBorders>
              <w:top w:val="single" w:sz="4" w:space="0" w:color="auto"/>
              <w:bottom w:val="single" w:sz="4" w:space="0" w:color="auto"/>
            </w:tcBorders>
          </w:tcPr>
          <w:p w:rsidR="00CA4AD6" w:rsidRPr="00CA4AD6" w:rsidRDefault="00CA4AD6" w:rsidP="00073133">
            <w:pPr>
              <w:spacing w:line="360" w:lineRule="auto"/>
              <w:jc w:val="right"/>
              <w:rPr>
                <w:rFonts w:asciiTheme="minorHAnsi" w:hAnsiTheme="minorHAnsi" w:cstheme="minorBidi"/>
              </w:rPr>
            </w:pPr>
          </w:p>
        </w:tc>
        <w:tc>
          <w:tcPr>
            <w:tcW w:w="3474" w:type="dxa"/>
            <w:tcBorders>
              <w:top w:val="single" w:sz="4" w:space="0" w:color="auto"/>
              <w:bottom w:val="single" w:sz="4" w:space="0" w:color="auto"/>
            </w:tcBorders>
          </w:tcPr>
          <w:p w:rsidR="00CA4AD6" w:rsidRPr="00CA4AD6" w:rsidRDefault="00CA4AD6" w:rsidP="00073133">
            <w:pPr>
              <w:spacing w:line="360" w:lineRule="auto"/>
              <w:jc w:val="right"/>
              <w:rPr>
                <w:rFonts w:asciiTheme="minorHAnsi" w:hAnsiTheme="minorHAnsi" w:cstheme="minorBidi"/>
              </w:rPr>
            </w:pPr>
          </w:p>
        </w:tc>
      </w:tr>
      <w:tr w:rsidR="00CA4AD6" w:rsidRPr="00CA4AD6" w:rsidTr="00CA4AD6">
        <w:tc>
          <w:tcPr>
            <w:tcW w:w="3473" w:type="dxa"/>
            <w:tcBorders>
              <w:top w:val="single" w:sz="4" w:space="0" w:color="auto"/>
              <w:bottom w:val="single" w:sz="4" w:space="0" w:color="auto"/>
            </w:tcBorders>
          </w:tcPr>
          <w:p w:rsidR="00CA4AD6" w:rsidRPr="00CA4AD6" w:rsidRDefault="00CA4AD6" w:rsidP="00073133">
            <w:pPr>
              <w:spacing w:line="360" w:lineRule="auto"/>
              <w:rPr>
                <w:rFonts w:asciiTheme="minorHAnsi" w:hAnsiTheme="minorHAnsi" w:cstheme="minorBidi"/>
              </w:rPr>
            </w:pPr>
          </w:p>
        </w:tc>
        <w:tc>
          <w:tcPr>
            <w:tcW w:w="3473" w:type="dxa"/>
            <w:tcBorders>
              <w:top w:val="single" w:sz="4" w:space="0" w:color="auto"/>
              <w:bottom w:val="single" w:sz="4" w:space="0" w:color="auto"/>
            </w:tcBorders>
          </w:tcPr>
          <w:p w:rsidR="00CA4AD6" w:rsidRPr="00CA4AD6" w:rsidRDefault="00CA4AD6" w:rsidP="00073133">
            <w:pPr>
              <w:spacing w:line="360" w:lineRule="auto"/>
              <w:jc w:val="right"/>
              <w:rPr>
                <w:rFonts w:asciiTheme="minorHAnsi" w:hAnsiTheme="minorHAnsi" w:cstheme="minorBidi"/>
              </w:rPr>
            </w:pPr>
          </w:p>
        </w:tc>
        <w:tc>
          <w:tcPr>
            <w:tcW w:w="3474" w:type="dxa"/>
            <w:tcBorders>
              <w:top w:val="single" w:sz="4" w:space="0" w:color="auto"/>
              <w:bottom w:val="single" w:sz="4" w:space="0" w:color="auto"/>
            </w:tcBorders>
          </w:tcPr>
          <w:p w:rsidR="00CA4AD6" w:rsidRPr="00CA4AD6" w:rsidRDefault="00CA4AD6" w:rsidP="00073133">
            <w:pPr>
              <w:spacing w:line="360" w:lineRule="auto"/>
              <w:jc w:val="right"/>
              <w:rPr>
                <w:rFonts w:asciiTheme="minorHAnsi" w:hAnsiTheme="minorHAnsi" w:cstheme="minorBidi"/>
              </w:rPr>
            </w:pPr>
          </w:p>
        </w:tc>
      </w:tr>
      <w:tr w:rsidR="00CA4AD6" w:rsidRPr="00CA4AD6" w:rsidTr="00CA4AD6">
        <w:tc>
          <w:tcPr>
            <w:tcW w:w="3473" w:type="dxa"/>
            <w:tcBorders>
              <w:top w:val="single" w:sz="4" w:space="0" w:color="auto"/>
            </w:tcBorders>
          </w:tcPr>
          <w:p w:rsidR="00CA4AD6" w:rsidRPr="00CA4AD6" w:rsidRDefault="00CA4AD6" w:rsidP="00073133">
            <w:pPr>
              <w:spacing w:line="360" w:lineRule="auto"/>
              <w:rPr>
                <w:rFonts w:asciiTheme="minorHAnsi" w:hAnsiTheme="minorHAnsi" w:cstheme="minorBidi"/>
              </w:rPr>
            </w:pPr>
          </w:p>
        </w:tc>
        <w:tc>
          <w:tcPr>
            <w:tcW w:w="3473" w:type="dxa"/>
            <w:tcBorders>
              <w:top w:val="single" w:sz="4" w:space="0" w:color="auto"/>
            </w:tcBorders>
          </w:tcPr>
          <w:p w:rsidR="00CA4AD6" w:rsidRPr="00CA4AD6" w:rsidRDefault="00CA4AD6" w:rsidP="00073133">
            <w:pPr>
              <w:spacing w:line="360" w:lineRule="auto"/>
              <w:jc w:val="right"/>
              <w:rPr>
                <w:rFonts w:asciiTheme="minorHAnsi" w:hAnsiTheme="minorHAnsi" w:cstheme="minorBidi"/>
              </w:rPr>
            </w:pPr>
          </w:p>
        </w:tc>
        <w:tc>
          <w:tcPr>
            <w:tcW w:w="3474" w:type="dxa"/>
            <w:tcBorders>
              <w:top w:val="single" w:sz="4" w:space="0" w:color="auto"/>
            </w:tcBorders>
          </w:tcPr>
          <w:p w:rsidR="00CA4AD6" w:rsidRPr="00CA4AD6" w:rsidRDefault="00CA4AD6" w:rsidP="00073133">
            <w:pPr>
              <w:spacing w:line="360" w:lineRule="auto"/>
              <w:jc w:val="right"/>
              <w:rPr>
                <w:rFonts w:asciiTheme="minorHAnsi" w:hAnsiTheme="minorHAnsi" w:cstheme="minorBidi"/>
              </w:rPr>
            </w:pPr>
          </w:p>
        </w:tc>
      </w:tr>
    </w:tbl>
    <w:p w:rsidR="00CA4AD6" w:rsidRPr="00CA4AD6" w:rsidRDefault="00CA4AD6" w:rsidP="00CA4AD6">
      <w:pPr>
        <w:spacing w:after="200"/>
        <w:rPr>
          <w:rFonts w:asciiTheme="minorHAnsi" w:hAnsiTheme="minorHAnsi" w:cstheme="minorBidi"/>
        </w:rPr>
      </w:pPr>
      <w:r w:rsidRPr="00CA4AD6">
        <w:rPr>
          <w:rFonts w:asciiTheme="minorHAnsi" w:hAnsiTheme="minorHAnsi" w:cstheme="minorBidi"/>
        </w:rPr>
        <w:t>(Note: you must list all previous places of volunteer work where such work involved children.  If more space is required, attach a separate sheet</w:t>
      </w:r>
    </w:p>
    <w:p w:rsidR="00CA4AD6" w:rsidRPr="00CA4AD6" w:rsidRDefault="00CA4AD6" w:rsidP="00CA4AD6">
      <w:pPr>
        <w:spacing w:after="200" w:line="276" w:lineRule="auto"/>
        <w:rPr>
          <w:rFonts w:asciiTheme="minorHAnsi" w:hAnsiTheme="minorHAnsi" w:cstheme="minorBidi"/>
        </w:rPr>
      </w:pPr>
    </w:p>
    <w:p w:rsidR="00CA4AD6" w:rsidRPr="00CA4AD6" w:rsidRDefault="00CA4AD6" w:rsidP="00CA4AD6">
      <w:pPr>
        <w:spacing w:after="200" w:line="276" w:lineRule="auto"/>
        <w:rPr>
          <w:rFonts w:asciiTheme="minorHAnsi" w:hAnsiTheme="minorHAnsi" w:cstheme="minorBidi"/>
        </w:rPr>
        <w:sectPr w:rsidR="00CA4AD6" w:rsidRPr="00CA4AD6" w:rsidSect="00073133">
          <w:headerReference w:type="default" r:id="rId15"/>
          <w:type w:val="continuous"/>
          <w:pgSz w:w="11906" w:h="16838" w:code="9"/>
          <w:pgMar w:top="567" w:right="851" w:bottom="567" w:left="851" w:header="709" w:footer="284" w:gutter="0"/>
          <w:cols w:space="708"/>
          <w:docGrid w:linePitch="360"/>
        </w:sectPr>
      </w:pPr>
    </w:p>
    <w:tbl>
      <w:tblPr>
        <w:tblStyle w:val="TableGrid1"/>
        <w:tblW w:w="0" w:type="auto"/>
        <w:tblLook w:val="04A0" w:firstRow="1" w:lastRow="0" w:firstColumn="1" w:lastColumn="0" w:noHBand="0" w:noVBand="1"/>
      </w:tblPr>
      <w:tblGrid>
        <w:gridCol w:w="2540"/>
        <w:gridCol w:w="2547"/>
        <w:gridCol w:w="2562"/>
        <w:gridCol w:w="2555"/>
      </w:tblGrid>
      <w:tr w:rsidR="00CA4AD6" w:rsidRPr="00CA4AD6" w:rsidTr="00CA4AD6">
        <w:tc>
          <w:tcPr>
            <w:tcW w:w="10420" w:type="dxa"/>
            <w:gridSpan w:val="4"/>
            <w:tcBorders>
              <w:top w:val="nil"/>
              <w:left w:val="nil"/>
              <w:bottom w:val="single" w:sz="4" w:space="0" w:color="auto"/>
              <w:right w:val="nil"/>
            </w:tcBorders>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lastRenderedPageBreak/>
              <w:t xml:space="preserve">REFEREES (Please include your Parish Priest or Ministry as a </w:t>
            </w:r>
            <w:proofErr w:type="gramStart"/>
            <w:r w:rsidRPr="00CA4AD6">
              <w:rPr>
                <w:rFonts w:asciiTheme="minorHAnsi" w:hAnsiTheme="minorHAnsi" w:cstheme="minorBidi"/>
                <w:b/>
              </w:rPr>
              <w:t>Referee)*</w:t>
            </w:r>
            <w:proofErr w:type="gramEnd"/>
          </w:p>
        </w:tc>
      </w:tr>
      <w:tr w:rsidR="00CA4AD6" w:rsidRPr="00CA4AD6" w:rsidTr="00CA4AD6">
        <w:tc>
          <w:tcPr>
            <w:tcW w:w="2605" w:type="dxa"/>
            <w:tcBorders>
              <w:top w:val="single" w:sz="4" w:space="0" w:color="auto"/>
            </w:tcBorders>
            <w:shd w:val="clear" w:color="auto" w:fill="D9D9D9" w:themeFill="background1" w:themeFillShade="D9"/>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Name</w:t>
            </w:r>
          </w:p>
        </w:tc>
        <w:tc>
          <w:tcPr>
            <w:tcW w:w="2605" w:type="dxa"/>
            <w:tcBorders>
              <w:top w:val="single" w:sz="4" w:space="0" w:color="auto"/>
            </w:tcBorders>
            <w:shd w:val="clear" w:color="auto" w:fill="D9D9D9" w:themeFill="background1" w:themeFillShade="D9"/>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Position</w:t>
            </w:r>
          </w:p>
        </w:tc>
        <w:tc>
          <w:tcPr>
            <w:tcW w:w="2605" w:type="dxa"/>
            <w:tcBorders>
              <w:top w:val="single" w:sz="4" w:space="0" w:color="auto"/>
            </w:tcBorders>
            <w:shd w:val="clear" w:color="auto" w:fill="D9D9D9" w:themeFill="background1" w:themeFillShade="D9"/>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Organisation</w:t>
            </w:r>
          </w:p>
        </w:tc>
        <w:tc>
          <w:tcPr>
            <w:tcW w:w="2605" w:type="dxa"/>
            <w:tcBorders>
              <w:top w:val="single" w:sz="4" w:space="0" w:color="auto"/>
            </w:tcBorders>
            <w:shd w:val="clear" w:color="auto" w:fill="D9D9D9" w:themeFill="background1" w:themeFillShade="D9"/>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Telephone</w:t>
            </w:r>
          </w:p>
        </w:tc>
      </w:tr>
      <w:tr w:rsidR="00CA4AD6" w:rsidRPr="00CA4AD6" w:rsidTr="00CA4AD6">
        <w:tc>
          <w:tcPr>
            <w:tcW w:w="2605" w:type="dxa"/>
            <w:shd w:val="clear" w:color="auto" w:fill="auto"/>
          </w:tcPr>
          <w:p w:rsidR="00CA4AD6" w:rsidRPr="00CA4AD6" w:rsidRDefault="00CA4AD6" w:rsidP="00073133">
            <w:pPr>
              <w:spacing w:line="360" w:lineRule="auto"/>
              <w:rPr>
                <w:rFonts w:asciiTheme="minorHAnsi" w:hAnsiTheme="minorHAnsi" w:cstheme="minorBidi"/>
                <w:b/>
              </w:rPr>
            </w:pPr>
          </w:p>
        </w:tc>
        <w:tc>
          <w:tcPr>
            <w:tcW w:w="2605" w:type="dxa"/>
            <w:shd w:val="clear" w:color="auto" w:fill="auto"/>
          </w:tcPr>
          <w:p w:rsidR="00CA4AD6" w:rsidRPr="00CA4AD6" w:rsidRDefault="00CA4AD6" w:rsidP="00073133">
            <w:pPr>
              <w:spacing w:line="360" w:lineRule="auto"/>
              <w:rPr>
                <w:rFonts w:asciiTheme="minorHAnsi" w:hAnsiTheme="minorHAnsi" w:cstheme="minorBidi"/>
                <w:b/>
              </w:rPr>
            </w:pPr>
          </w:p>
        </w:tc>
        <w:tc>
          <w:tcPr>
            <w:tcW w:w="2605" w:type="dxa"/>
            <w:shd w:val="clear" w:color="auto" w:fill="auto"/>
          </w:tcPr>
          <w:p w:rsidR="00CA4AD6" w:rsidRPr="00CA4AD6" w:rsidRDefault="00CA4AD6" w:rsidP="00073133">
            <w:pPr>
              <w:spacing w:line="360" w:lineRule="auto"/>
              <w:rPr>
                <w:rFonts w:asciiTheme="minorHAnsi" w:hAnsiTheme="minorHAnsi" w:cstheme="minorBidi"/>
                <w:b/>
              </w:rPr>
            </w:pPr>
          </w:p>
        </w:tc>
        <w:tc>
          <w:tcPr>
            <w:tcW w:w="2605" w:type="dxa"/>
            <w:shd w:val="clear" w:color="auto" w:fill="auto"/>
          </w:tcPr>
          <w:p w:rsidR="00CA4AD6" w:rsidRPr="00CA4AD6" w:rsidRDefault="00CA4AD6" w:rsidP="00073133">
            <w:pPr>
              <w:spacing w:line="360" w:lineRule="auto"/>
              <w:rPr>
                <w:rFonts w:asciiTheme="minorHAnsi" w:hAnsiTheme="minorHAnsi" w:cstheme="minorBidi"/>
                <w:b/>
              </w:rPr>
            </w:pPr>
          </w:p>
        </w:tc>
      </w:tr>
      <w:tr w:rsidR="00CA4AD6" w:rsidRPr="00CA4AD6" w:rsidTr="00CA4AD6">
        <w:tc>
          <w:tcPr>
            <w:tcW w:w="2605" w:type="dxa"/>
            <w:shd w:val="clear" w:color="auto" w:fill="auto"/>
          </w:tcPr>
          <w:p w:rsidR="00CA4AD6" w:rsidRPr="00CA4AD6" w:rsidRDefault="00CA4AD6" w:rsidP="00073133">
            <w:pPr>
              <w:spacing w:line="360" w:lineRule="auto"/>
              <w:rPr>
                <w:rFonts w:asciiTheme="minorHAnsi" w:hAnsiTheme="minorHAnsi" w:cstheme="minorBidi"/>
                <w:b/>
              </w:rPr>
            </w:pPr>
          </w:p>
        </w:tc>
        <w:tc>
          <w:tcPr>
            <w:tcW w:w="2605" w:type="dxa"/>
            <w:shd w:val="clear" w:color="auto" w:fill="auto"/>
          </w:tcPr>
          <w:p w:rsidR="00CA4AD6" w:rsidRPr="00CA4AD6" w:rsidRDefault="00CA4AD6" w:rsidP="00073133">
            <w:pPr>
              <w:spacing w:line="360" w:lineRule="auto"/>
              <w:rPr>
                <w:rFonts w:asciiTheme="minorHAnsi" w:hAnsiTheme="minorHAnsi" w:cstheme="minorBidi"/>
                <w:b/>
              </w:rPr>
            </w:pPr>
          </w:p>
        </w:tc>
        <w:tc>
          <w:tcPr>
            <w:tcW w:w="2605" w:type="dxa"/>
            <w:shd w:val="clear" w:color="auto" w:fill="auto"/>
          </w:tcPr>
          <w:p w:rsidR="00CA4AD6" w:rsidRPr="00CA4AD6" w:rsidRDefault="00CA4AD6" w:rsidP="00073133">
            <w:pPr>
              <w:spacing w:line="360" w:lineRule="auto"/>
              <w:rPr>
                <w:rFonts w:asciiTheme="minorHAnsi" w:hAnsiTheme="minorHAnsi" w:cstheme="minorBidi"/>
                <w:b/>
              </w:rPr>
            </w:pPr>
          </w:p>
        </w:tc>
        <w:tc>
          <w:tcPr>
            <w:tcW w:w="2605" w:type="dxa"/>
            <w:shd w:val="clear" w:color="auto" w:fill="auto"/>
          </w:tcPr>
          <w:p w:rsidR="00CA4AD6" w:rsidRPr="00CA4AD6" w:rsidRDefault="00CA4AD6" w:rsidP="00073133">
            <w:pPr>
              <w:spacing w:line="360" w:lineRule="auto"/>
              <w:rPr>
                <w:rFonts w:asciiTheme="minorHAnsi" w:hAnsiTheme="minorHAnsi" w:cstheme="minorBidi"/>
                <w:b/>
              </w:rPr>
            </w:pPr>
          </w:p>
        </w:tc>
      </w:tr>
      <w:tr w:rsidR="00CA4AD6" w:rsidRPr="00CA4AD6" w:rsidTr="00CA4AD6">
        <w:tc>
          <w:tcPr>
            <w:tcW w:w="2605" w:type="dxa"/>
            <w:shd w:val="clear" w:color="auto" w:fill="auto"/>
          </w:tcPr>
          <w:p w:rsidR="00CA4AD6" w:rsidRPr="00CA4AD6" w:rsidRDefault="00CA4AD6" w:rsidP="00073133">
            <w:pPr>
              <w:spacing w:line="360" w:lineRule="auto"/>
              <w:rPr>
                <w:rFonts w:asciiTheme="minorHAnsi" w:hAnsiTheme="minorHAnsi" w:cstheme="minorBidi"/>
                <w:b/>
              </w:rPr>
            </w:pPr>
          </w:p>
        </w:tc>
        <w:tc>
          <w:tcPr>
            <w:tcW w:w="2605" w:type="dxa"/>
            <w:shd w:val="clear" w:color="auto" w:fill="auto"/>
          </w:tcPr>
          <w:p w:rsidR="00CA4AD6" w:rsidRPr="00CA4AD6" w:rsidRDefault="00CA4AD6" w:rsidP="00073133">
            <w:pPr>
              <w:spacing w:line="360" w:lineRule="auto"/>
              <w:rPr>
                <w:rFonts w:asciiTheme="minorHAnsi" w:hAnsiTheme="minorHAnsi" w:cstheme="minorBidi"/>
                <w:b/>
              </w:rPr>
            </w:pPr>
          </w:p>
        </w:tc>
        <w:tc>
          <w:tcPr>
            <w:tcW w:w="2605" w:type="dxa"/>
            <w:shd w:val="clear" w:color="auto" w:fill="auto"/>
          </w:tcPr>
          <w:p w:rsidR="00CA4AD6" w:rsidRPr="00CA4AD6" w:rsidRDefault="00CA4AD6" w:rsidP="00073133">
            <w:pPr>
              <w:spacing w:line="360" w:lineRule="auto"/>
              <w:rPr>
                <w:rFonts w:asciiTheme="minorHAnsi" w:hAnsiTheme="minorHAnsi" w:cstheme="minorBidi"/>
                <w:b/>
              </w:rPr>
            </w:pPr>
          </w:p>
        </w:tc>
        <w:tc>
          <w:tcPr>
            <w:tcW w:w="2605" w:type="dxa"/>
            <w:shd w:val="clear" w:color="auto" w:fill="auto"/>
          </w:tcPr>
          <w:p w:rsidR="00CA4AD6" w:rsidRPr="00CA4AD6" w:rsidRDefault="00CA4AD6" w:rsidP="00073133">
            <w:pPr>
              <w:spacing w:line="360" w:lineRule="auto"/>
              <w:rPr>
                <w:rFonts w:asciiTheme="minorHAnsi" w:hAnsiTheme="minorHAnsi" w:cstheme="minorBidi"/>
                <w:b/>
              </w:rPr>
            </w:pPr>
          </w:p>
        </w:tc>
      </w:tr>
    </w:tbl>
    <w:p w:rsidR="00CA4AD6" w:rsidRPr="00CA4AD6" w:rsidRDefault="00CA4AD6" w:rsidP="00CA4AD6">
      <w:pPr>
        <w:rPr>
          <w:rFonts w:asciiTheme="minorHAnsi" w:hAnsiTheme="minorHAnsi" w:cstheme="minorBidi"/>
        </w:rPr>
      </w:pPr>
      <w:r w:rsidRPr="00CA4AD6">
        <w:rPr>
          <w:rFonts w:asciiTheme="minorHAnsi" w:hAnsiTheme="minorHAnsi" w:cstheme="minorBidi"/>
        </w:rPr>
        <w:t>*Please note we reserve the right to contact other referees as required</w:t>
      </w:r>
    </w:p>
    <w:p w:rsidR="00CA4AD6" w:rsidRPr="00CA4AD6" w:rsidRDefault="00CA4AD6" w:rsidP="00CA4AD6">
      <w:pPr>
        <w:jc w:val="right"/>
        <w:rPr>
          <w:rFonts w:asciiTheme="minorHAnsi" w:hAnsiTheme="minorHAnsi" w:cstheme="minorBidi"/>
          <w:sz w:val="10"/>
        </w:rPr>
      </w:pPr>
    </w:p>
    <w:p w:rsidR="00CA4AD6" w:rsidRPr="00CA4AD6" w:rsidRDefault="00CA4AD6" w:rsidP="00CA4AD6">
      <w:pPr>
        <w:rPr>
          <w:rFonts w:asciiTheme="minorHAnsi" w:hAnsiTheme="minorHAnsi" w:cstheme="minorBidi"/>
          <w:b/>
          <w:sz w:val="8"/>
        </w:rPr>
      </w:pPr>
    </w:p>
    <w:tbl>
      <w:tblPr>
        <w:tblStyle w:val="TableGrid1"/>
        <w:tblpPr w:leftFromText="180" w:rightFromText="180" w:vertAnchor="text" w:horzAnchor="margin" w:tblpY="-431"/>
        <w:tblW w:w="0" w:type="auto"/>
        <w:tblLook w:val="04A0" w:firstRow="1" w:lastRow="0" w:firstColumn="1" w:lastColumn="0" w:noHBand="0" w:noVBand="1"/>
      </w:tblPr>
      <w:tblGrid>
        <w:gridCol w:w="5107"/>
        <w:gridCol w:w="5097"/>
      </w:tblGrid>
      <w:tr w:rsidR="00CA4AD6" w:rsidRPr="00CA4AD6" w:rsidTr="00CA4AD6">
        <w:tc>
          <w:tcPr>
            <w:tcW w:w="5210" w:type="dxa"/>
            <w:tcBorders>
              <w:top w:val="nil"/>
              <w:left w:val="nil"/>
              <w:bottom w:val="single" w:sz="4" w:space="0" w:color="auto"/>
              <w:right w:val="nil"/>
            </w:tcBorders>
            <w:vAlign w:val="bottom"/>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INTERESTS</w:t>
            </w:r>
          </w:p>
        </w:tc>
        <w:tc>
          <w:tcPr>
            <w:tcW w:w="5210" w:type="dxa"/>
            <w:tcBorders>
              <w:top w:val="nil"/>
              <w:left w:val="nil"/>
              <w:bottom w:val="single" w:sz="4" w:space="0" w:color="auto"/>
              <w:right w:val="nil"/>
            </w:tcBorders>
          </w:tcPr>
          <w:p w:rsidR="00CA4AD6" w:rsidRPr="00CA4AD6" w:rsidRDefault="00CA4AD6" w:rsidP="00073133">
            <w:pPr>
              <w:spacing w:line="360" w:lineRule="auto"/>
              <w:jc w:val="right"/>
              <w:rPr>
                <w:rFonts w:asciiTheme="minorHAnsi" w:hAnsiTheme="minorHAnsi" w:cstheme="minorBidi"/>
              </w:rPr>
            </w:pPr>
          </w:p>
        </w:tc>
      </w:tr>
      <w:tr w:rsidR="00CA4AD6" w:rsidRPr="00CA4AD6" w:rsidTr="00CA4AD6">
        <w:tc>
          <w:tcPr>
            <w:tcW w:w="5210" w:type="dxa"/>
            <w:tcBorders>
              <w:top w:val="single" w:sz="4" w:space="0" w:color="auto"/>
              <w:bottom w:val="single" w:sz="4" w:space="0" w:color="auto"/>
            </w:tcBorders>
            <w:shd w:val="clear" w:color="auto" w:fill="D9D9D9" w:themeFill="background1" w:themeFillShade="D9"/>
          </w:tcPr>
          <w:p w:rsidR="00CA4AD6" w:rsidRPr="00CA4AD6" w:rsidRDefault="00CA4AD6" w:rsidP="00073133">
            <w:pPr>
              <w:rPr>
                <w:rFonts w:asciiTheme="minorHAnsi" w:hAnsiTheme="minorHAnsi" w:cstheme="minorBidi"/>
                <w:b/>
              </w:rPr>
            </w:pPr>
            <w:r w:rsidRPr="00CA4AD6">
              <w:rPr>
                <w:rFonts w:asciiTheme="minorHAnsi" w:hAnsiTheme="minorHAnsi" w:cstheme="minorBidi"/>
                <w:b/>
              </w:rPr>
              <w:t>Membership of Professional, Parish, Community Organisations</w:t>
            </w:r>
          </w:p>
        </w:tc>
        <w:tc>
          <w:tcPr>
            <w:tcW w:w="5210" w:type="dxa"/>
            <w:tcBorders>
              <w:top w:val="single" w:sz="4" w:space="0" w:color="auto"/>
              <w:bottom w:val="single" w:sz="4" w:space="0" w:color="auto"/>
            </w:tcBorders>
            <w:shd w:val="clear" w:color="auto" w:fill="D9D9D9" w:themeFill="background1" w:themeFillShade="D9"/>
          </w:tcPr>
          <w:p w:rsidR="00CA4AD6" w:rsidRPr="00CA4AD6" w:rsidRDefault="00CA4AD6" w:rsidP="00073133">
            <w:pPr>
              <w:rPr>
                <w:rFonts w:asciiTheme="minorHAnsi" w:hAnsiTheme="minorHAnsi" w:cstheme="minorBidi"/>
                <w:b/>
              </w:rPr>
            </w:pPr>
            <w:r w:rsidRPr="00CA4AD6">
              <w:rPr>
                <w:rFonts w:asciiTheme="minorHAnsi" w:hAnsiTheme="minorHAnsi" w:cstheme="minorBidi"/>
                <w:b/>
              </w:rPr>
              <w:t>Interests, Sporting Activities, Interests etc.</w:t>
            </w:r>
          </w:p>
        </w:tc>
      </w:tr>
      <w:tr w:rsidR="00CA4AD6" w:rsidRPr="00CA4AD6" w:rsidTr="00CA4AD6">
        <w:tc>
          <w:tcPr>
            <w:tcW w:w="5210" w:type="dxa"/>
            <w:tcBorders>
              <w:top w:val="single" w:sz="4" w:space="0" w:color="auto"/>
              <w:bottom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c>
          <w:tcPr>
            <w:tcW w:w="5210" w:type="dxa"/>
            <w:tcBorders>
              <w:top w:val="single" w:sz="4" w:space="0" w:color="auto"/>
              <w:bottom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r>
      <w:tr w:rsidR="00CA4AD6" w:rsidRPr="00CA4AD6" w:rsidTr="00CA4AD6">
        <w:tc>
          <w:tcPr>
            <w:tcW w:w="5210" w:type="dxa"/>
            <w:tcBorders>
              <w:top w:val="single" w:sz="4" w:space="0" w:color="auto"/>
              <w:bottom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c>
          <w:tcPr>
            <w:tcW w:w="5210" w:type="dxa"/>
            <w:tcBorders>
              <w:top w:val="single" w:sz="4" w:space="0" w:color="auto"/>
              <w:bottom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r>
      <w:tr w:rsidR="00CA4AD6" w:rsidRPr="00CA4AD6" w:rsidTr="00CA4AD6">
        <w:tc>
          <w:tcPr>
            <w:tcW w:w="5210" w:type="dxa"/>
            <w:tcBorders>
              <w:top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c>
          <w:tcPr>
            <w:tcW w:w="5210" w:type="dxa"/>
            <w:tcBorders>
              <w:top w:val="single" w:sz="4" w:space="0" w:color="auto"/>
            </w:tcBorders>
            <w:shd w:val="clear" w:color="auto" w:fill="auto"/>
          </w:tcPr>
          <w:p w:rsidR="00CA4AD6" w:rsidRPr="00CA4AD6" w:rsidRDefault="00CA4AD6" w:rsidP="00073133">
            <w:pPr>
              <w:spacing w:line="360" w:lineRule="auto"/>
              <w:rPr>
                <w:rFonts w:asciiTheme="minorHAnsi" w:hAnsiTheme="minorHAnsi" w:cstheme="minorBidi"/>
                <w:b/>
              </w:rPr>
            </w:pPr>
          </w:p>
        </w:tc>
      </w:tr>
    </w:tbl>
    <w:tbl>
      <w:tblPr>
        <w:tblStyle w:val="TableGrid1"/>
        <w:tblW w:w="0" w:type="auto"/>
        <w:tblLook w:val="04A0" w:firstRow="1" w:lastRow="0" w:firstColumn="1" w:lastColumn="0" w:noHBand="0" w:noVBand="1"/>
      </w:tblPr>
      <w:tblGrid>
        <w:gridCol w:w="10204"/>
      </w:tblGrid>
      <w:tr w:rsidR="00CA4AD6" w:rsidRPr="00CA4AD6" w:rsidTr="00CA4AD6">
        <w:tc>
          <w:tcPr>
            <w:tcW w:w="10420" w:type="dxa"/>
            <w:tcBorders>
              <w:top w:val="nil"/>
              <w:left w:val="nil"/>
              <w:bottom w:val="single" w:sz="4" w:space="0" w:color="auto"/>
              <w:right w:val="nil"/>
            </w:tcBorders>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SUPPORTING STATEMENT</w:t>
            </w:r>
          </w:p>
        </w:tc>
      </w:tr>
      <w:tr w:rsidR="00CA4AD6" w:rsidRPr="00CA4AD6" w:rsidTr="00CA4AD6">
        <w:tc>
          <w:tcPr>
            <w:tcW w:w="10420" w:type="dxa"/>
            <w:tcBorders>
              <w:top w:val="single" w:sz="4" w:space="0" w:color="auto"/>
            </w:tcBorders>
            <w:shd w:val="clear" w:color="auto" w:fill="D9D9D9" w:themeFill="background1" w:themeFillShade="D9"/>
          </w:tcPr>
          <w:p w:rsidR="00CA4AD6" w:rsidRPr="00CA4AD6" w:rsidRDefault="00CA4AD6" w:rsidP="00073133">
            <w:pPr>
              <w:spacing w:line="360" w:lineRule="auto"/>
              <w:rPr>
                <w:rFonts w:asciiTheme="minorHAnsi" w:hAnsiTheme="minorHAnsi" w:cstheme="minorBidi"/>
                <w:b/>
              </w:rPr>
            </w:pPr>
            <w:r w:rsidRPr="00CA4AD6">
              <w:rPr>
                <w:rFonts w:asciiTheme="minorHAnsi" w:hAnsiTheme="minorHAnsi" w:cstheme="minorBidi"/>
                <w:b/>
              </w:rPr>
              <w:t>Please attach a Supporting Statement and Resume</w:t>
            </w:r>
          </w:p>
        </w:tc>
      </w:tr>
    </w:tbl>
    <w:p w:rsidR="00CA4AD6" w:rsidRPr="00CA4AD6" w:rsidRDefault="00CA4AD6" w:rsidP="00CA4AD6">
      <w:pPr>
        <w:rPr>
          <w:rFonts w:asciiTheme="minorHAnsi" w:hAnsiTheme="minorHAnsi" w:cstheme="minorBidi"/>
          <w:b/>
          <w:sz w:val="12"/>
        </w:rPr>
      </w:pPr>
    </w:p>
    <w:tbl>
      <w:tblPr>
        <w:tblStyle w:val="TableGrid1"/>
        <w:tblW w:w="0" w:type="auto"/>
        <w:tblLook w:val="04A0" w:firstRow="1" w:lastRow="0" w:firstColumn="1" w:lastColumn="0" w:noHBand="0" w:noVBand="1"/>
      </w:tblPr>
      <w:tblGrid>
        <w:gridCol w:w="5637"/>
        <w:gridCol w:w="840"/>
        <w:gridCol w:w="2074"/>
        <w:gridCol w:w="702"/>
        <w:gridCol w:w="941"/>
      </w:tblGrid>
      <w:tr w:rsidR="00CA4AD6" w:rsidRPr="00CA4AD6" w:rsidTr="00CA4AD6">
        <w:tc>
          <w:tcPr>
            <w:tcW w:w="5778" w:type="dxa"/>
            <w:shd w:val="clear" w:color="auto" w:fill="D9D9D9" w:themeFill="background1" w:themeFillShade="D9"/>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ARE YOU CURRENTLY RECEIVING WORKCOVER PAYMENTS</w:t>
            </w:r>
          </w:p>
        </w:tc>
        <w:tc>
          <w:tcPr>
            <w:tcW w:w="851" w:type="dxa"/>
            <w:tcBorders>
              <w:right w:val="nil"/>
            </w:tcBorders>
            <w:vAlign w:val="bottom"/>
          </w:tcPr>
          <w:p w:rsidR="00CA4AD6" w:rsidRPr="00CA4AD6" w:rsidRDefault="00CA4AD6" w:rsidP="00073133">
            <w:pPr>
              <w:spacing w:line="276" w:lineRule="auto"/>
              <w:jc w:val="right"/>
              <w:rPr>
                <w:rFonts w:asciiTheme="minorHAnsi" w:hAnsiTheme="minorHAnsi" w:cstheme="minorBidi"/>
                <w:b/>
              </w:rPr>
            </w:pPr>
            <w:r w:rsidRPr="00CA4AD6">
              <w:rPr>
                <w:rFonts w:ascii="Arial" w:hAnsi="Arial" w:cs="Arial"/>
                <w:sz w:val="32"/>
              </w:rPr>
              <w:sym w:font="Wingdings 2" w:char="F0A3"/>
            </w:r>
          </w:p>
        </w:tc>
        <w:tc>
          <w:tcPr>
            <w:tcW w:w="2126" w:type="dxa"/>
            <w:tcBorders>
              <w:left w:val="nil"/>
              <w:right w:val="nil"/>
            </w:tcBorders>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Yes</w:t>
            </w:r>
          </w:p>
        </w:tc>
        <w:tc>
          <w:tcPr>
            <w:tcW w:w="709" w:type="dxa"/>
            <w:tcBorders>
              <w:left w:val="nil"/>
              <w:right w:val="nil"/>
            </w:tcBorders>
            <w:vAlign w:val="bottom"/>
          </w:tcPr>
          <w:p w:rsidR="00CA4AD6" w:rsidRPr="00CA4AD6" w:rsidRDefault="00CA4AD6" w:rsidP="00073133">
            <w:pPr>
              <w:spacing w:line="276" w:lineRule="auto"/>
              <w:jc w:val="right"/>
              <w:rPr>
                <w:rFonts w:asciiTheme="minorHAnsi" w:hAnsiTheme="minorHAnsi" w:cstheme="minorBidi"/>
                <w:b/>
              </w:rPr>
            </w:pPr>
            <w:r w:rsidRPr="00CA4AD6">
              <w:rPr>
                <w:rFonts w:ascii="Arial" w:hAnsi="Arial" w:cs="Arial"/>
                <w:sz w:val="32"/>
              </w:rPr>
              <w:sym w:font="Wingdings 2" w:char="F0A3"/>
            </w:r>
          </w:p>
        </w:tc>
        <w:tc>
          <w:tcPr>
            <w:tcW w:w="956" w:type="dxa"/>
            <w:tcBorders>
              <w:left w:val="nil"/>
            </w:tcBorders>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No</w:t>
            </w:r>
          </w:p>
        </w:tc>
      </w:tr>
    </w:tbl>
    <w:p w:rsidR="00CA4AD6" w:rsidRPr="00CA4AD6" w:rsidRDefault="00CA4AD6" w:rsidP="00CA4AD6">
      <w:pPr>
        <w:rPr>
          <w:rFonts w:asciiTheme="minorHAnsi" w:hAnsiTheme="minorHAnsi" w:cstheme="minorBidi"/>
          <w:b/>
          <w:sz w:val="12"/>
        </w:rPr>
      </w:pPr>
    </w:p>
    <w:tbl>
      <w:tblPr>
        <w:tblStyle w:val="TableGrid1"/>
        <w:tblW w:w="0" w:type="auto"/>
        <w:tblLook w:val="04A0" w:firstRow="1" w:lastRow="0" w:firstColumn="1" w:lastColumn="0" w:noHBand="0" w:noVBand="1"/>
      </w:tblPr>
      <w:tblGrid>
        <w:gridCol w:w="670"/>
        <w:gridCol w:w="4570"/>
        <w:gridCol w:w="889"/>
        <w:gridCol w:w="4075"/>
      </w:tblGrid>
      <w:tr w:rsidR="00CA4AD6" w:rsidRPr="00CA4AD6" w:rsidTr="00CA4AD6">
        <w:tc>
          <w:tcPr>
            <w:tcW w:w="10420" w:type="dxa"/>
            <w:gridSpan w:val="4"/>
            <w:tcBorders>
              <w:top w:val="nil"/>
              <w:left w:val="nil"/>
              <w:bottom w:val="nil"/>
              <w:right w:val="nil"/>
            </w:tcBorders>
          </w:tcPr>
          <w:p w:rsidR="00CA4AD6" w:rsidRPr="00CA4AD6" w:rsidRDefault="00CA4AD6" w:rsidP="00073133">
            <w:pPr>
              <w:spacing w:line="276" w:lineRule="auto"/>
              <w:rPr>
                <w:rFonts w:asciiTheme="minorHAnsi" w:hAnsiTheme="minorHAnsi" w:cstheme="minorBidi"/>
              </w:rPr>
            </w:pPr>
            <w:proofErr w:type="gramStart"/>
            <w:r w:rsidRPr="00CA4AD6">
              <w:rPr>
                <w:rFonts w:asciiTheme="minorHAnsi" w:hAnsiTheme="minorHAnsi" w:cstheme="minorBidi"/>
                <w:b/>
              </w:rPr>
              <w:t>PRE EMPLOYMENT</w:t>
            </w:r>
            <w:proofErr w:type="gramEnd"/>
            <w:r w:rsidRPr="00CA4AD6">
              <w:rPr>
                <w:rFonts w:asciiTheme="minorHAnsi" w:hAnsiTheme="minorHAnsi" w:cstheme="minorBidi"/>
                <w:b/>
              </w:rPr>
              <w:t xml:space="preserve"> DISCLOSURE QUESTIONS</w:t>
            </w:r>
          </w:p>
        </w:tc>
      </w:tr>
      <w:tr w:rsidR="00CA4AD6" w:rsidRPr="00CA4AD6" w:rsidTr="00CA4AD6">
        <w:tc>
          <w:tcPr>
            <w:tcW w:w="10420" w:type="dxa"/>
            <w:gridSpan w:val="4"/>
            <w:tcBorders>
              <w:top w:val="nil"/>
              <w:left w:val="nil"/>
              <w:bottom w:val="single" w:sz="4" w:space="0" w:color="auto"/>
              <w:right w:val="nil"/>
            </w:tcBorders>
          </w:tcPr>
          <w:p w:rsidR="00CA4AD6" w:rsidRPr="00CA4AD6" w:rsidRDefault="00CA4AD6" w:rsidP="00073133">
            <w:pPr>
              <w:rPr>
                <w:rFonts w:asciiTheme="minorHAnsi" w:hAnsiTheme="minorHAnsi" w:cstheme="minorBidi"/>
              </w:rPr>
            </w:pPr>
            <w:r w:rsidRPr="00CA4AD6">
              <w:rPr>
                <w:rFonts w:asciiTheme="minorHAnsi" w:hAnsiTheme="minorHAnsi" w:cstheme="minorBidi"/>
              </w:rPr>
              <w:t>It is an inherent requirement of the position that you be a person suitable to work in a school.  Each of the following questions are relevant in determining your likely ability to carry out the inherent requirements of the advertised position.  You must answer each question.</w:t>
            </w:r>
          </w:p>
          <w:p w:rsidR="00CA4AD6" w:rsidRPr="00073133" w:rsidRDefault="00CA4AD6" w:rsidP="00073133">
            <w:pPr>
              <w:rPr>
                <w:rFonts w:asciiTheme="minorHAnsi" w:hAnsiTheme="minorHAnsi" w:cstheme="minorBidi"/>
                <w:sz w:val="2"/>
              </w:rPr>
            </w:pPr>
          </w:p>
        </w:tc>
      </w:tr>
      <w:tr w:rsidR="00CA4AD6" w:rsidRPr="00CA4AD6" w:rsidTr="00CA4AD6">
        <w:tc>
          <w:tcPr>
            <w:tcW w:w="10420" w:type="dxa"/>
            <w:gridSpan w:val="4"/>
            <w:tcBorders>
              <w:top w:val="single" w:sz="4" w:space="0" w:color="auto"/>
            </w:tcBorders>
            <w:shd w:val="clear" w:color="auto" w:fill="D9D9D9" w:themeFill="background1" w:themeFillShade="D9"/>
          </w:tcPr>
          <w:p w:rsidR="00CA4AD6" w:rsidRPr="00CA4AD6" w:rsidRDefault="00CA4AD6" w:rsidP="00BF32BD">
            <w:pPr>
              <w:numPr>
                <w:ilvl w:val="0"/>
                <w:numId w:val="16"/>
              </w:numPr>
              <w:ind w:left="284" w:hanging="284"/>
              <w:contextualSpacing/>
              <w:rPr>
                <w:rFonts w:asciiTheme="minorHAnsi" w:hAnsiTheme="minorHAnsi" w:cstheme="minorBidi"/>
              </w:rPr>
            </w:pPr>
            <w:r w:rsidRPr="00CA4AD6">
              <w:rPr>
                <w:rFonts w:asciiTheme="minorHAnsi" w:hAnsiTheme="minorHAnsi" w:cstheme="minorBidi"/>
              </w:rPr>
              <w:t>Have you ever had any disciplinary action taken against you by an employer (e.g. received a warning or had your employment terminated) in relation to any inappropriate or unprofessional conduct?</w:t>
            </w:r>
          </w:p>
        </w:tc>
      </w:tr>
      <w:tr w:rsidR="00CA4AD6" w:rsidRPr="00CA4AD6" w:rsidTr="00CA4AD6">
        <w:tc>
          <w:tcPr>
            <w:tcW w:w="675" w:type="dxa"/>
            <w:tcBorders>
              <w:right w:val="nil"/>
            </w:tcBorders>
            <w:vAlign w:val="bottom"/>
          </w:tcPr>
          <w:p w:rsidR="00CA4AD6" w:rsidRPr="00CA4AD6" w:rsidRDefault="00CA4AD6" w:rsidP="00073133">
            <w:pPr>
              <w:spacing w:line="276" w:lineRule="auto"/>
              <w:rPr>
                <w:rFonts w:asciiTheme="minorHAnsi" w:hAnsiTheme="minorHAnsi" w:cstheme="minorBidi"/>
                <w:b/>
              </w:rPr>
            </w:pPr>
            <w:r w:rsidRPr="00CA4AD6">
              <w:rPr>
                <w:rFonts w:ascii="Arial" w:hAnsi="Arial" w:cs="Arial"/>
                <w:sz w:val="32"/>
              </w:rPr>
              <w:sym w:font="Wingdings 2" w:char="F0A3"/>
            </w:r>
          </w:p>
        </w:tc>
        <w:tc>
          <w:tcPr>
            <w:tcW w:w="4678" w:type="dxa"/>
            <w:tcBorders>
              <w:left w:val="nil"/>
              <w:right w:val="nil"/>
            </w:tcBorders>
            <w:vAlign w:val="center"/>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No</w:t>
            </w:r>
          </w:p>
        </w:tc>
        <w:tc>
          <w:tcPr>
            <w:tcW w:w="899" w:type="dxa"/>
            <w:tcBorders>
              <w:left w:val="nil"/>
              <w:right w:val="nil"/>
            </w:tcBorders>
            <w:vAlign w:val="bottom"/>
          </w:tcPr>
          <w:p w:rsidR="00CA4AD6" w:rsidRPr="00CA4AD6" w:rsidRDefault="00CA4AD6" w:rsidP="00073133">
            <w:pPr>
              <w:spacing w:line="276" w:lineRule="auto"/>
              <w:rPr>
                <w:rFonts w:asciiTheme="minorHAnsi" w:hAnsiTheme="minorHAnsi" w:cstheme="minorBidi"/>
                <w:b/>
              </w:rPr>
            </w:pPr>
            <w:r w:rsidRPr="00CA4AD6">
              <w:rPr>
                <w:rFonts w:ascii="Arial" w:hAnsi="Arial" w:cs="Arial"/>
                <w:sz w:val="32"/>
              </w:rPr>
              <w:sym w:font="Wingdings 2" w:char="F0A3"/>
            </w:r>
          </w:p>
        </w:tc>
        <w:tc>
          <w:tcPr>
            <w:tcW w:w="4168" w:type="dxa"/>
            <w:tcBorders>
              <w:left w:val="nil"/>
            </w:tcBorders>
            <w:vAlign w:val="bottom"/>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Yes</w:t>
            </w: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r w:rsidRPr="00CA4AD6">
              <w:rPr>
                <w:rFonts w:asciiTheme="minorHAnsi" w:hAnsiTheme="minorHAnsi" w:cstheme="minorBidi"/>
              </w:rPr>
              <w:t>If yes, please provide details:</w:t>
            </w: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p>
        </w:tc>
      </w:tr>
      <w:tr w:rsidR="00CA4AD6" w:rsidRPr="00CA4AD6" w:rsidTr="00CA4AD6">
        <w:tc>
          <w:tcPr>
            <w:tcW w:w="10420" w:type="dxa"/>
            <w:gridSpan w:val="4"/>
            <w:shd w:val="clear" w:color="auto" w:fill="D9D9D9" w:themeFill="background1" w:themeFillShade="D9"/>
          </w:tcPr>
          <w:p w:rsidR="00CA4AD6" w:rsidRPr="00CA4AD6" w:rsidRDefault="00CA4AD6" w:rsidP="00BF32BD">
            <w:pPr>
              <w:numPr>
                <w:ilvl w:val="0"/>
                <w:numId w:val="16"/>
              </w:numPr>
              <w:ind w:left="284" w:hanging="284"/>
              <w:contextualSpacing/>
              <w:rPr>
                <w:rFonts w:asciiTheme="minorHAnsi" w:hAnsiTheme="minorHAnsi" w:cstheme="minorBidi"/>
              </w:rPr>
            </w:pPr>
            <w:r w:rsidRPr="00CA4AD6">
              <w:rPr>
                <w:rFonts w:asciiTheme="minorHAnsi" w:hAnsiTheme="minorHAnsi" w:cstheme="minorBidi"/>
              </w:rPr>
              <w:t>Have you ever been the subject of an allegation of inappropriate or unprofessional conduct which has been substantiated by an employer or other body?</w:t>
            </w:r>
          </w:p>
        </w:tc>
      </w:tr>
      <w:tr w:rsidR="00CA4AD6" w:rsidRPr="00CA4AD6" w:rsidTr="00CA4AD6">
        <w:tc>
          <w:tcPr>
            <w:tcW w:w="675" w:type="dxa"/>
            <w:tcBorders>
              <w:right w:val="nil"/>
            </w:tcBorders>
            <w:vAlign w:val="bottom"/>
          </w:tcPr>
          <w:p w:rsidR="00CA4AD6" w:rsidRPr="00CA4AD6" w:rsidRDefault="00CA4AD6" w:rsidP="00073133">
            <w:pPr>
              <w:spacing w:line="276" w:lineRule="auto"/>
              <w:rPr>
                <w:rFonts w:asciiTheme="minorHAnsi" w:hAnsiTheme="minorHAnsi" w:cstheme="minorBidi"/>
                <w:b/>
              </w:rPr>
            </w:pPr>
            <w:r w:rsidRPr="00CA4AD6">
              <w:rPr>
                <w:rFonts w:ascii="Arial" w:hAnsi="Arial" w:cs="Arial"/>
                <w:sz w:val="32"/>
              </w:rPr>
              <w:sym w:font="Wingdings 2" w:char="F0A3"/>
            </w:r>
          </w:p>
        </w:tc>
        <w:tc>
          <w:tcPr>
            <w:tcW w:w="4678" w:type="dxa"/>
            <w:tcBorders>
              <w:left w:val="nil"/>
              <w:right w:val="nil"/>
            </w:tcBorders>
            <w:vAlign w:val="center"/>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No</w:t>
            </w:r>
          </w:p>
        </w:tc>
        <w:tc>
          <w:tcPr>
            <w:tcW w:w="899" w:type="dxa"/>
            <w:tcBorders>
              <w:left w:val="nil"/>
              <w:right w:val="nil"/>
            </w:tcBorders>
            <w:vAlign w:val="bottom"/>
          </w:tcPr>
          <w:p w:rsidR="00CA4AD6" w:rsidRPr="00CA4AD6" w:rsidRDefault="00CA4AD6" w:rsidP="00073133">
            <w:pPr>
              <w:spacing w:line="276" w:lineRule="auto"/>
              <w:rPr>
                <w:rFonts w:asciiTheme="minorHAnsi" w:hAnsiTheme="minorHAnsi" w:cstheme="minorBidi"/>
                <w:b/>
              </w:rPr>
            </w:pPr>
            <w:r w:rsidRPr="00CA4AD6">
              <w:rPr>
                <w:rFonts w:ascii="Arial" w:hAnsi="Arial" w:cs="Arial"/>
                <w:sz w:val="32"/>
              </w:rPr>
              <w:sym w:font="Wingdings 2" w:char="F0A3"/>
            </w:r>
          </w:p>
        </w:tc>
        <w:tc>
          <w:tcPr>
            <w:tcW w:w="4168" w:type="dxa"/>
            <w:tcBorders>
              <w:left w:val="nil"/>
            </w:tcBorders>
            <w:vAlign w:val="bottom"/>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Yes</w:t>
            </w: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r w:rsidRPr="00CA4AD6">
              <w:rPr>
                <w:rFonts w:asciiTheme="minorHAnsi" w:hAnsiTheme="minorHAnsi" w:cstheme="minorBidi"/>
              </w:rPr>
              <w:t>If yes, please provide details:</w:t>
            </w: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p>
        </w:tc>
      </w:tr>
      <w:tr w:rsidR="00CA4AD6" w:rsidRPr="00CA4AD6" w:rsidTr="00CA4AD6">
        <w:tc>
          <w:tcPr>
            <w:tcW w:w="10420" w:type="dxa"/>
            <w:gridSpan w:val="4"/>
            <w:shd w:val="clear" w:color="auto" w:fill="D9D9D9" w:themeFill="background1" w:themeFillShade="D9"/>
          </w:tcPr>
          <w:p w:rsidR="00CA4AD6" w:rsidRPr="00CA4AD6" w:rsidRDefault="00CA4AD6" w:rsidP="00BF32BD">
            <w:pPr>
              <w:numPr>
                <w:ilvl w:val="0"/>
                <w:numId w:val="16"/>
              </w:numPr>
              <w:spacing w:line="276" w:lineRule="auto"/>
              <w:ind w:left="284" w:hanging="284"/>
              <w:contextualSpacing/>
              <w:rPr>
                <w:rFonts w:asciiTheme="minorHAnsi" w:hAnsiTheme="minorHAnsi" w:cstheme="minorBidi"/>
              </w:rPr>
            </w:pPr>
            <w:r w:rsidRPr="00CA4AD6">
              <w:rPr>
                <w:rFonts w:asciiTheme="minorHAnsi" w:hAnsiTheme="minorHAnsi" w:cstheme="minorBidi"/>
              </w:rPr>
              <w:t>Have you ever been found guilty of a criminal offence or are you currently facing criminal charges?</w:t>
            </w:r>
          </w:p>
        </w:tc>
      </w:tr>
      <w:tr w:rsidR="00CA4AD6" w:rsidRPr="00CA4AD6" w:rsidTr="00CA4AD6">
        <w:tc>
          <w:tcPr>
            <w:tcW w:w="675" w:type="dxa"/>
            <w:tcBorders>
              <w:right w:val="nil"/>
            </w:tcBorders>
            <w:vAlign w:val="bottom"/>
          </w:tcPr>
          <w:p w:rsidR="00CA4AD6" w:rsidRPr="00CA4AD6" w:rsidRDefault="00CA4AD6" w:rsidP="00073133">
            <w:pPr>
              <w:spacing w:line="276" w:lineRule="auto"/>
              <w:rPr>
                <w:rFonts w:asciiTheme="minorHAnsi" w:hAnsiTheme="minorHAnsi" w:cstheme="minorBidi"/>
                <w:b/>
              </w:rPr>
            </w:pPr>
            <w:r w:rsidRPr="00CA4AD6">
              <w:rPr>
                <w:rFonts w:ascii="Arial" w:hAnsi="Arial" w:cs="Arial"/>
                <w:sz w:val="32"/>
              </w:rPr>
              <w:sym w:font="Wingdings 2" w:char="F0A3"/>
            </w:r>
          </w:p>
        </w:tc>
        <w:tc>
          <w:tcPr>
            <w:tcW w:w="4678" w:type="dxa"/>
            <w:tcBorders>
              <w:left w:val="nil"/>
              <w:right w:val="nil"/>
            </w:tcBorders>
            <w:vAlign w:val="center"/>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No</w:t>
            </w:r>
          </w:p>
        </w:tc>
        <w:tc>
          <w:tcPr>
            <w:tcW w:w="899" w:type="dxa"/>
            <w:tcBorders>
              <w:left w:val="nil"/>
              <w:right w:val="nil"/>
            </w:tcBorders>
            <w:vAlign w:val="bottom"/>
          </w:tcPr>
          <w:p w:rsidR="00CA4AD6" w:rsidRPr="00CA4AD6" w:rsidRDefault="00CA4AD6" w:rsidP="00073133">
            <w:pPr>
              <w:spacing w:line="276" w:lineRule="auto"/>
              <w:rPr>
                <w:rFonts w:asciiTheme="minorHAnsi" w:hAnsiTheme="minorHAnsi" w:cstheme="minorBidi"/>
                <w:b/>
              </w:rPr>
            </w:pPr>
            <w:r w:rsidRPr="00CA4AD6">
              <w:rPr>
                <w:rFonts w:ascii="Arial" w:hAnsi="Arial" w:cs="Arial"/>
                <w:sz w:val="32"/>
              </w:rPr>
              <w:sym w:font="Wingdings 2" w:char="F0A3"/>
            </w:r>
          </w:p>
        </w:tc>
        <w:tc>
          <w:tcPr>
            <w:tcW w:w="4168" w:type="dxa"/>
            <w:tcBorders>
              <w:left w:val="nil"/>
            </w:tcBorders>
            <w:vAlign w:val="bottom"/>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Yes</w:t>
            </w: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r w:rsidRPr="00CA4AD6">
              <w:rPr>
                <w:rFonts w:asciiTheme="minorHAnsi" w:hAnsiTheme="minorHAnsi" w:cstheme="minorBidi"/>
              </w:rPr>
              <w:t>If yes, please provide details:</w:t>
            </w: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p>
        </w:tc>
      </w:tr>
      <w:tr w:rsidR="00CA4AD6" w:rsidRPr="00CA4AD6" w:rsidTr="00CA4AD6">
        <w:tc>
          <w:tcPr>
            <w:tcW w:w="10420" w:type="dxa"/>
            <w:gridSpan w:val="4"/>
            <w:shd w:val="clear" w:color="auto" w:fill="D9D9D9" w:themeFill="background1" w:themeFillShade="D9"/>
          </w:tcPr>
          <w:p w:rsidR="00CA4AD6" w:rsidRPr="00CA4AD6" w:rsidRDefault="00CA4AD6" w:rsidP="00BF32BD">
            <w:pPr>
              <w:numPr>
                <w:ilvl w:val="0"/>
                <w:numId w:val="16"/>
              </w:numPr>
              <w:ind w:left="284" w:hanging="284"/>
              <w:contextualSpacing/>
              <w:rPr>
                <w:rFonts w:asciiTheme="minorHAnsi" w:hAnsiTheme="minorHAnsi" w:cstheme="minorBidi"/>
              </w:rPr>
            </w:pPr>
            <w:r w:rsidRPr="00CA4AD6">
              <w:rPr>
                <w:rFonts w:asciiTheme="minorHAnsi" w:hAnsiTheme="minorHAnsi" w:cstheme="minorBidi"/>
              </w:rPr>
              <w:t>Do you consent to the prospective employer contacting the appropriate person at any or all of your current or former employers (including Principal any retired person who at the relevant time may have been employed by a former employer) to confirm the accuracy of your answers in Questions 1 – 3 above and to ask about your suitability to work with children?</w:t>
            </w:r>
          </w:p>
        </w:tc>
      </w:tr>
      <w:tr w:rsidR="00CA4AD6" w:rsidRPr="00CA4AD6" w:rsidTr="00CA4AD6">
        <w:tc>
          <w:tcPr>
            <w:tcW w:w="675" w:type="dxa"/>
            <w:tcBorders>
              <w:right w:val="nil"/>
            </w:tcBorders>
            <w:vAlign w:val="bottom"/>
          </w:tcPr>
          <w:p w:rsidR="00CA4AD6" w:rsidRPr="00CA4AD6" w:rsidRDefault="00CA4AD6" w:rsidP="00073133">
            <w:pPr>
              <w:spacing w:line="276" w:lineRule="auto"/>
              <w:rPr>
                <w:rFonts w:asciiTheme="minorHAnsi" w:hAnsiTheme="minorHAnsi" w:cstheme="minorBidi"/>
                <w:b/>
              </w:rPr>
            </w:pPr>
            <w:r w:rsidRPr="00CA4AD6">
              <w:rPr>
                <w:rFonts w:ascii="Arial" w:hAnsi="Arial" w:cs="Arial"/>
                <w:sz w:val="32"/>
              </w:rPr>
              <w:sym w:font="Wingdings 2" w:char="F0A3"/>
            </w:r>
          </w:p>
        </w:tc>
        <w:tc>
          <w:tcPr>
            <w:tcW w:w="4678" w:type="dxa"/>
            <w:tcBorders>
              <w:left w:val="nil"/>
              <w:right w:val="nil"/>
            </w:tcBorders>
            <w:vAlign w:val="center"/>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No</w:t>
            </w:r>
          </w:p>
        </w:tc>
        <w:tc>
          <w:tcPr>
            <w:tcW w:w="899" w:type="dxa"/>
            <w:tcBorders>
              <w:left w:val="nil"/>
              <w:right w:val="nil"/>
            </w:tcBorders>
            <w:vAlign w:val="bottom"/>
          </w:tcPr>
          <w:p w:rsidR="00CA4AD6" w:rsidRPr="00CA4AD6" w:rsidRDefault="00CA4AD6" w:rsidP="00073133">
            <w:pPr>
              <w:spacing w:line="276" w:lineRule="auto"/>
              <w:rPr>
                <w:rFonts w:asciiTheme="minorHAnsi" w:hAnsiTheme="minorHAnsi" w:cstheme="minorBidi"/>
                <w:b/>
              </w:rPr>
            </w:pPr>
            <w:r w:rsidRPr="00CA4AD6">
              <w:rPr>
                <w:rFonts w:ascii="Arial" w:hAnsi="Arial" w:cs="Arial"/>
                <w:sz w:val="32"/>
              </w:rPr>
              <w:sym w:font="Wingdings 2" w:char="F0A3"/>
            </w:r>
          </w:p>
        </w:tc>
        <w:tc>
          <w:tcPr>
            <w:tcW w:w="4168" w:type="dxa"/>
            <w:tcBorders>
              <w:left w:val="nil"/>
            </w:tcBorders>
            <w:vAlign w:val="bottom"/>
          </w:tcPr>
          <w:p w:rsidR="00CA4AD6" w:rsidRPr="00CA4AD6" w:rsidRDefault="00CA4AD6" w:rsidP="00073133">
            <w:pPr>
              <w:spacing w:line="276" w:lineRule="auto"/>
              <w:rPr>
                <w:rFonts w:asciiTheme="minorHAnsi" w:hAnsiTheme="minorHAnsi" w:cstheme="minorBidi"/>
                <w:b/>
              </w:rPr>
            </w:pPr>
            <w:r w:rsidRPr="00CA4AD6">
              <w:rPr>
                <w:rFonts w:asciiTheme="minorHAnsi" w:hAnsiTheme="minorHAnsi" w:cstheme="minorBidi"/>
                <w:b/>
              </w:rPr>
              <w:t>Yes</w:t>
            </w:r>
          </w:p>
        </w:tc>
      </w:tr>
      <w:tr w:rsidR="00CA4AD6" w:rsidRPr="00CA4AD6" w:rsidTr="00CA4AD6">
        <w:tc>
          <w:tcPr>
            <w:tcW w:w="10420" w:type="dxa"/>
            <w:gridSpan w:val="4"/>
          </w:tcPr>
          <w:p w:rsidR="00CA4AD6" w:rsidRPr="00CA4AD6" w:rsidRDefault="00CA4AD6" w:rsidP="00073133">
            <w:pPr>
              <w:spacing w:line="276" w:lineRule="auto"/>
              <w:rPr>
                <w:rFonts w:asciiTheme="minorHAnsi" w:hAnsiTheme="minorHAnsi" w:cstheme="minorBidi"/>
              </w:rPr>
            </w:pPr>
            <w:r w:rsidRPr="00CA4AD6">
              <w:rPr>
                <w:rFonts w:asciiTheme="minorHAnsi" w:hAnsiTheme="minorHAnsi" w:cstheme="minorBidi"/>
              </w:rPr>
              <w:t>If no, this will be discussed further if you are offered an interview.</w:t>
            </w:r>
          </w:p>
        </w:tc>
      </w:tr>
    </w:tbl>
    <w:p w:rsidR="00CA4AD6" w:rsidRPr="00CA4AD6" w:rsidRDefault="00CA4AD6" w:rsidP="00CA4AD6">
      <w:pPr>
        <w:jc w:val="right"/>
        <w:rPr>
          <w:rFonts w:asciiTheme="minorHAnsi" w:hAnsiTheme="minorHAnsi" w:cstheme="minorBidi"/>
        </w:rPr>
      </w:pPr>
    </w:p>
    <w:p w:rsidR="00CA4AD6" w:rsidRPr="00CA4AD6" w:rsidRDefault="00CA4AD6" w:rsidP="00CA4AD6">
      <w:pPr>
        <w:jc w:val="right"/>
        <w:rPr>
          <w:rFonts w:asciiTheme="minorHAnsi" w:hAnsiTheme="minorHAnsi" w:cstheme="minorBidi"/>
        </w:rPr>
      </w:pPr>
    </w:p>
    <w:p w:rsidR="00CA4AD6" w:rsidRPr="00CA4AD6" w:rsidRDefault="00CA4AD6" w:rsidP="00CA4AD6">
      <w:pPr>
        <w:jc w:val="right"/>
        <w:rPr>
          <w:rFonts w:asciiTheme="minorHAnsi" w:hAnsiTheme="minorHAnsi" w:cstheme="minorBidi"/>
        </w:rPr>
      </w:pPr>
    </w:p>
    <w:tbl>
      <w:tblPr>
        <w:tblStyle w:val="TableGrid1"/>
        <w:tblW w:w="0" w:type="auto"/>
        <w:tblLook w:val="04A0" w:firstRow="1" w:lastRow="0" w:firstColumn="1" w:lastColumn="0" w:noHBand="0" w:noVBand="1"/>
      </w:tblPr>
      <w:tblGrid>
        <w:gridCol w:w="1239"/>
        <w:gridCol w:w="4138"/>
        <w:gridCol w:w="2274"/>
        <w:gridCol w:w="2021"/>
        <w:gridCol w:w="522"/>
      </w:tblGrid>
      <w:tr w:rsidR="00CA4AD6" w:rsidRPr="00CA4AD6" w:rsidTr="00CA4AD6">
        <w:tc>
          <w:tcPr>
            <w:tcW w:w="10420" w:type="dxa"/>
            <w:gridSpan w:val="5"/>
            <w:tcBorders>
              <w:bottom w:val="nil"/>
            </w:tcBorders>
          </w:tcPr>
          <w:p w:rsidR="00CA4AD6" w:rsidRPr="00CA4AD6" w:rsidRDefault="00CA4AD6" w:rsidP="00073133">
            <w:pPr>
              <w:spacing w:line="276" w:lineRule="auto"/>
              <w:jc w:val="both"/>
              <w:rPr>
                <w:rFonts w:asciiTheme="minorHAnsi" w:hAnsiTheme="minorHAnsi" w:cstheme="minorBidi"/>
                <w:b/>
              </w:rPr>
            </w:pPr>
            <w:r w:rsidRPr="00CA4AD6">
              <w:rPr>
                <w:rFonts w:asciiTheme="minorHAnsi" w:hAnsiTheme="minorHAnsi" w:cstheme="minorBidi"/>
                <w:b/>
              </w:rPr>
              <w:t>APPLICATION DECLARATION</w:t>
            </w:r>
          </w:p>
        </w:tc>
      </w:tr>
      <w:tr w:rsidR="00CA4AD6" w:rsidRPr="00CA4AD6" w:rsidTr="00CA4AD6">
        <w:tc>
          <w:tcPr>
            <w:tcW w:w="10420" w:type="dxa"/>
            <w:gridSpan w:val="5"/>
            <w:tcBorders>
              <w:bottom w:val="nil"/>
            </w:tcBorders>
          </w:tcPr>
          <w:p w:rsidR="00CA4AD6" w:rsidRPr="00CA4AD6" w:rsidRDefault="00CA4AD6" w:rsidP="00073133">
            <w:pPr>
              <w:spacing w:line="276" w:lineRule="auto"/>
              <w:jc w:val="both"/>
              <w:rPr>
                <w:rFonts w:asciiTheme="minorHAnsi" w:hAnsiTheme="minorHAnsi" w:cstheme="minorBidi"/>
                <w:b/>
              </w:rPr>
            </w:pPr>
            <w:r w:rsidRPr="00CA4AD6">
              <w:rPr>
                <w:rFonts w:asciiTheme="minorHAnsi" w:hAnsiTheme="minorHAnsi" w:cstheme="minorBidi"/>
                <w:b/>
              </w:rPr>
              <w:t>I declare that the contents of this form are true and correct and complete to the best of my knowledge and no information concerning my employment history has been withheld.</w:t>
            </w:r>
          </w:p>
          <w:p w:rsidR="00CA4AD6" w:rsidRPr="00CA4AD6" w:rsidRDefault="00CA4AD6" w:rsidP="00073133">
            <w:pPr>
              <w:spacing w:line="276" w:lineRule="auto"/>
              <w:jc w:val="both"/>
              <w:rPr>
                <w:rFonts w:asciiTheme="minorHAnsi" w:hAnsiTheme="minorHAnsi" w:cstheme="minorBidi"/>
                <w:b/>
              </w:rPr>
            </w:pPr>
          </w:p>
          <w:p w:rsidR="00CA4AD6" w:rsidRPr="00CA4AD6" w:rsidRDefault="00CA4AD6" w:rsidP="00073133">
            <w:pPr>
              <w:spacing w:line="276" w:lineRule="auto"/>
              <w:jc w:val="both"/>
              <w:rPr>
                <w:rFonts w:asciiTheme="minorHAnsi" w:hAnsiTheme="minorHAnsi" w:cstheme="minorBidi"/>
                <w:b/>
              </w:rPr>
            </w:pPr>
            <w:r w:rsidRPr="00CA4AD6">
              <w:rPr>
                <w:rFonts w:asciiTheme="minorHAnsi" w:hAnsiTheme="minorHAnsi" w:cstheme="minorBidi"/>
                <w:b/>
              </w:rPr>
              <w:t>I understand that any wilfully incorrect or misleading answer or material omission which relates to any of the questions in this form may make me ineligible for employment, or if employed, liable to disciplinary action which may include dismissal.</w:t>
            </w:r>
          </w:p>
          <w:p w:rsidR="00CA4AD6" w:rsidRPr="00CA4AD6" w:rsidRDefault="00CA4AD6" w:rsidP="00073133">
            <w:pPr>
              <w:spacing w:line="276" w:lineRule="auto"/>
              <w:jc w:val="both"/>
              <w:rPr>
                <w:rFonts w:asciiTheme="minorHAnsi" w:hAnsiTheme="minorHAnsi" w:cstheme="minorBidi"/>
                <w:b/>
              </w:rPr>
            </w:pPr>
          </w:p>
          <w:p w:rsidR="00CA4AD6" w:rsidRPr="00CA4AD6" w:rsidRDefault="00CA4AD6" w:rsidP="00073133">
            <w:pPr>
              <w:spacing w:line="276" w:lineRule="auto"/>
              <w:jc w:val="both"/>
              <w:rPr>
                <w:rFonts w:asciiTheme="minorHAnsi" w:hAnsiTheme="minorHAnsi" w:cstheme="minorBidi"/>
                <w:b/>
              </w:rPr>
            </w:pPr>
            <w:r w:rsidRPr="00CA4AD6">
              <w:rPr>
                <w:rFonts w:asciiTheme="minorHAnsi" w:hAnsiTheme="minorHAnsi" w:cstheme="minorBidi"/>
                <w:b/>
              </w:rPr>
              <w:t>I understand that all applicants are required to undergo screening which ma</w:t>
            </w:r>
            <w:r w:rsidR="00073976">
              <w:rPr>
                <w:rFonts w:asciiTheme="minorHAnsi" w:hAnsiTheme="minorHAnsi" w:cstheme="minorBidi"/>
                <w:b/>
              </w:rPr>
              <w:t>y include a National Police</w:t>
            </w:r>
            <w:r w:rsidRPr="00CA4AD6">
              <w:rPr>
                <w:rFonts w:asciiTheme="minorHAnsi" w:hAnsiTheme="minorHAnsi" w:cstheme="minorBidi"/>
                <w:b/>
              </w:rPr>
              <w:t xml:space="preserve"> Check.  I consent to such screening and checks in connection with my application for employment.  I consent to the prospective employer making inquiries of any current and/or previous employers in connection to the information in this form and to confirm my ability to carry out the inherent requirements of the position including my suitability to perform child-connected work.  I understand and accept that my appointment to this position requires compliance with the College’s child-safe policy and Code of Conduct.  I have read and understand the College’s Child-Safe policy and Code of Conduct. </w:t>
            </w:r>
          </w:p>
          <w:p w:rsidR="00CA4AD6" w:rsidRPr="00CA4AD6" w:rsidRDefault="00CA4AD6" w:rsidP="00073133">
            <w:pPr>
              <w:spacing w:line="276" w:lineRule="auto"/>
              <w:jc w:val="both"/>
              <w:rPr>
                <w:rFonts w:asciiTheme="minorHAnsi" w:hAnsiTheme="minorHAnsi" w:cstheme="minorBidi"/>
                <w:b/>
              </w:rPr>
            </w:pPr>
          </w:p>
          <w:p w:rsidR="00CA4AD6" w:rsidRPr="00CA4AD6" w:rsidRDefault="00CA4AD6" w:rsidP="00073133">
            <w:pPr>
              <w:spacing w:line="276" w:lineRule="auto"/>
              <w:jc w:val="both"/>
              <w:rPr>
                <w:rFonts w:asciiTheme="minorHAnsi" w:hAnsiTheme="minorHAnsi" w:cstheme="minorBidi"/>
                <w:b/>
              </w:rPr>
            </w:pPr>
            <w:r w:rsidRPr="00CA4AD6">
              <w:rPr>
                <w:rFonts w:asciiTheme="minorHAnsi" w:hAnsiTheme="minorHAnsi" w:cstheme="minorBidi"/>
                <w:b/>
              </w:rPr>
              <w:t xml:space="preserve"> I understand and accept that my appointment to the position requires a commitment to Catholic Education.  I have read and understand the Statement of Principles regarding Catholic Education.</w:t>
            </w:r>
          </w:p>
        </w:tc>
      </w:tr>
      <w:tr w:rsidR="00CA4AD6" w:rsidRPr="00CA4AD6" w:rsidTr="00CA4AD6">
        <w:tc>
          <w:tcPr>
            <w:tcW w:w="10420" w:type="dxa"/>
            <w:gridSpan w:val="5"/>
            <w:tcBorders>
              <w:top w:val="nil"/>
              <w:bottom w:val="nil"/>
            </w:tcBorders>
          </w:tcPr>
          <w:p w:rsidR="00CA4AD6" w:rsidRPr="00CA4AD6" w:rsidRDefault="00CA4AD6" w:rsidP="00073133">
            <w:pPr>
              <w:spacing w:line="360" w:lineRule="auto"/>
              <w:jc w:val="both"/>
              <w:rPr>
                <w:rFonts w:asciiTheme="minorHAnsi" w:hAnsiTheme="minorHAnsi" w:cstheme="minorBidi"/>
              </w:rPr>
            </w:pPr>
          </w:p>
        </w:tc>
      </w:tr>
      <w:tr w:rsidR="00CA4AD6" w:rsidRPr="00CA4AD6" w:rsidTr="00CA4AD6">
        <w:tc>
          <w:tcPr>
            <w:tcW w:w="1242" w:type="dxa"/>
            <w:tcBorders>
              <w:top w:val="nil"/>
              <w:bottom w:val="nil"/>
              <w:right w:val="nil"/>
            </w:tcBorders>
          </w:tcPr>
          <w:p w:rsidR="00CA4AD6" w:rsidRPr="00CA4AD6" w:rsidRDefault="00CA4AD6" w:rsidP="00073133">
            <w:pPr>
              <w:spacing w:line="360" w:lineRule="auto"/>
              <w:jc w:val="both"/>
              <w:rPr>
                <w:rFonts w:asciiTheme="minorHAnsi" w:hAnsiTheme="minorHAnsi" w:cstheme="minorBidi"/>
              </w:rPr>
            </w:pPr>
            <w:r w:rsidRPr="00CA4AD6">
              <w:rPr>
                <w:rFonts w:asciiTheme="minorHAnsi" w:hAnsiTheme="minorHAnsi" w:cstheme="minorBidi"/>
              </w:rPr>
              <w:t>Signature:</w:t>
            </w:r>
          </w:p>
        </w:tc>
        <w:tc>
          <w:tcPr>
            <w:tcW w:w="4253" w:type="dxa"/>
            <w:tcBorders>
              <w:top w:val="nil"/>
              <w:left w:val="nil"/>
              <w:bottom w:val="single" w:sz="4" w:space="0" w:color="auto"/>
              <w:right w:val="nil"/>
            </w:tcBorders>
          </w:tcPr>
          <w:p w:rsidR="00CA4AD6" w:rsidRPr="00CA4AD6" w:rsidRDefault="00CA4AD6" w:rsidP="00073133">
            <w:pPr>
              <w:spacing w:line="360" w:lineRule="auto"/>
              <w:jc w:val="both"/>
              <w:rPr>
                <w:rFonts w:asciiTheme="minorHAnsi" w:hAnsiTheme="minorHAnsi" w:cstheme="minorBidi"/>
              </w:rPr>
            </w:pPr>
          </w:p>
        </w:tc>
        <w:tc>
          <w:tcPr>
            <w:tcW w:w="2320" w:type="dxa"/>
            <w:tcBorders>
              <w:top w:val="nil"/>
              <w:left w:val="nil"/>
              <w:bottom w:val="nil"/>
              <w:right w:val="nil"/>
            </w:tcBorders>
          </w:tcPr>
          <w:p w:rsidR="00CA4AD6" w:rsidRPr="00CA4AD6" w:rsidRDefault="00CA4AD6" w:rsidP="00073133">
            <w:pPr>
              <w:spacing w:line="360" w:lineRule="auto"/>
              <w:jc w:val="right"/>
              <w:rPr>
                <w:rFonts w:asciiTheme="minorHAnsi" w:hAnsiTheme="minorHAnsi" w:cstheme="minorBidi"/>
              </w:rPr>
            </w:pPr>
            <w:r w:rsidRPr="00CA4AD6">
              <w:rPr>
                <w:rFonts w:asciiTheme="minorHAnsi" w:hAnsiTheme="minorHAnsi" w:cstheme="minorBidi"/>
              </w:rPr>
              <w:t>Date:</w:t>
            </w:r>
          </w:p>
        </w:tc>
        <w:tc>
          <w:tcPr>
            <w:tcW w:w="2074" w:type="dxa"/>
            <w:tcBorders>
              <w:top w:val="nil"/>
              <w:left w:val="nil"/>
              <w:bottom w:val="single" w:sz="4" w:space="0" w:color="auto"/>
              <w:right w:val="nil"/>
            </w:tcBorders>
          </w:tcPr>
          <w:p w:rsidR="00CA4AD6" w:rsidRPr="00CA4AD6" w:rsidRDefault="00CA4AD6" w:rsidP="00073133">
            <w:pPr>
              <w:spacing w:line="360" w:lineRule="auto"/>
              <w:jc w:val="both"/>
              <w:rPr>
                <w:rFonts w:asciiTheme="minorHAnsi" w:hAnsiTheme="minorHAnsi" w:cstheme="minorBidi"/>
              </w:rPr>
            </w:pPr>
          </w:p>
        </w:tc>
        <w:tc>
          <w:tcPr>
            <w:tcW w:w="531" w:type="dxa"/>
            <w:tcBorders>
              <w:top w:val="nil"/>
              <w:left w:val="nil"/>
              <w:bottom w:val="nil"/>
            </w:tcBorders>
          </w:tcPr>
          <w:p w:rsidR="00CA4AD6" w:rsidRPr="00CA4AD6" w:rsidRDefault="00CA4AD6" w:rsidP="00073133">
            <w:pPr>
              <w:spacing w:line="360" w:lineRule="auto"/>
              <w:jc w:val="both"/>
              <w:rPr>
                <w:rFonts w:asciiTheme="minorHAnsi" w:hAnsiTheme="minorHAnsi" w:cstheme="minorBidi"/>
              </w:rPr>
            </w:pPr>
          </w:p>
        </w:tc>
      </w:tr>
      <w:tr w:rsidR="00CA4AD6" w:rsidRPr="00CA4AD6" w:rsidTr="00CA4AD6">
        <w:tc>
          <w:tcPr>
            <w:tcW w:w="1242" w:type="dxa"/>
            <w:tcBorders>
              <w:top w:val="nil"/>
              <w:bottom w:val="single" w:sz="4" w:space="0" w:color="auto"/>
              <w:right w:val="nil"/>
            </w:tcBorders>
          </w:tcPr>
          <w:p w:rsidR="00CA4AD6" w:rsidRPr="00CA4AD6" w:rsidRDefault="00CA4AD6" w:rsidP="00073133">
            <w:pPr>
              <w:spacing w:line="276" w:lineRule="auto"/>
              <w:jc w:val="both"/>
              <w:rPr>
                <w:rFonts w:asciiTheme="minorHAnsi" w:hAnsiTheme="minorHAnsi" w:cstheme="minorBidi"/>
              </w:rPr>
            </w:pPr>
          </w:p>
        </w:tc>
        <w:tc>
          <w:tcPr>
            <w:tcW w:w="4253" w:type="dxa"/>
            <w:tcBorders>
              <w:top w:val="single" w:sz="4" w:space="0" w:color="auto"/>
              <w:left w:val="nil"/>
              <w:bottom w:val="single" w:sz="4" w:space="0" w:color="auto"/>
              <w:right w:val="nil"/>
            </w:tcBorders>
          </w:tcPr>
          <w:p w:rsidR="00CA4AD6" w:rsidRPr="00CA4AD6" w:rsidRDefault="00CA4AD6" w:rsidP="00073133">
            <w:pPr>
              <w:spacing w:line="276" w:lineRule="auto"/>
              <w:jc w:val="both"/>
              <w:rPr>
                <w:rFonts w:asciiTheme="minorHAnsi" w:hAnsiTheme="minorHAnsi" w:cstheme="minorBidi"/>
              </w:rPr>
            </w:pPr>
          </w:p>
        </w:tc>
        <w:tc>
          <w:tcPr>
            <w:tcW w:w="2320" w:type="dxa"/>
            <w:tcBorders>
              <w:top w:val="nil"/>
              <w:left w:val="nil"/>
              <w:bottom w:val="single" w:sz="4" w:space="0" w:color="auto"/>
              <w:right w:val="nil"/>
            </w:tcBorders>
          </w:tcPr>
          <w:p w:rsidR="00CA4AD6" w:rsidRPr="00CA4AD6" w:rsidRDefault="00CA4AD6" w:rsidP="00073133">
            <w:pPr>
              <w:spacing w:line="276" w:lineRule="auto"/>
              <w:jc w:val="right"/>
              <w:rPr>
                <w:rFonts w:asciiTheme="minorHAnsi" w:hAnsiTheme="minorHAnsi" w:cstheme="minorBidi"/>
              </w:rPr>
            </w:pPr>
          </w:p>
        </w:tc>
        <w:tc>
          <w:tcPr>
            <w:tcW w:w="2605" w:type="dxa"/>
            <w:gridSpan w:val="2"/>
            <w:tcBorders>
              <w:top w:val="nil"/>
              <w:left w:val="nil"/>
              <w:bottom w:val="single" w:sz="4" w:space="0" w:color="auto"/>
            </w:tcBorders>
          </w:tcPr>
          <w:p w:rsidR="00CA4AD6" w:rsidRPr="00CA4AD6" w:rsidRDefault="00CA4AD6" w:rsidP="00073133">
            <w:pPr>
              <w:spacing w:line="276" w:lineRule="auto"/>
              <w:jc w:val="both"/>
              <w:rPr>
                <w:rFonts w:asciiTheme="minorHAnsi" w:hAnsiTheme="minorHAnsi" w:cstheme="minorBidi"/>
              </w:rPr>
            </w:pPr>
          </w:p>
        </w:tc>
      </w:tr>
    </w:tbl>
    <w:p w:rsidR="00CA4AD6" w:rsidRPr="00CA4AD6" w:rsidRDefault="00CA4AD6" w:rsidP="00CA4AD6">
      <w:pPr>
        <w:spacing w:after="200" w:line="276" w:lineRule="auto"/>
        <w:rPr>
          <w:rFonts w:asciiTheme="minorHAnsi" w:hAnsiTheme="minorHAnsi" w:cstheme="minorBidi"/>
        </w:rPr>
      </w:pPr>
      <w:r w:rsidRPr="00CA4AD6">
        <w:rPr>
          <w:rFonts w:asciiTheme="minorHAnsi" w:hAnsiTheme="minorHAnsi" w:cstheme="minorBidi"/>
        </w:rPr>
        <w:br w:type="page"/>
      </w:r>
    </w:p>
    <w:p w:rsidR="00CA4AD6" w:rsidRPr="00CA4AD6" w:rsidRDefault="00CA4AD6" w:rsidP="00CA4AD6">
      <w:pPr>
        <w:ind w:left="284"/>
        <w:jc w:val="center"/>
        <w:rPr>
          <w:rFonts w:asciiTheme="minorHAnsi" w:eastAsia="Times New Roman" w:hAnsiTheme="minorHAnsi" w:cs="Times New Roman"/>
          <w:b/>
          <w:sz w:val="28"/>
          <w:szCs w:val="28"/>
          <w:lang w:val="en-US"/>
        </w:rPr>
      </w:pPr>
      <w:r w:rsidRPr="00CA4AD6">
        <w:rPr>
          <w:rFonts w:asciiTheme="minorHAnsi" w:eastAsia="Times New Roman" w:hAnsiTheme="minorHAnsi" w:cs="Times New Roman"/>
          <w:b/>
          <w:sz w:val="28"/>
          <w:szCs w:val="28"/>
          <w:lang w:val="en-US"/>
        </w:rPr>
        <w:lastRenderedPageBreak/>
        <w:t>Form for Disclosure of Pre-existing Injuries/Diseases</w:t>
      </w:r>
    </w:p>
    <w:p w:rsidR="00CA4AD6" w:rsidRPr="00CA4AD6" w:rsidRDefault="00CA4AD6" w:rsidP="00CA4AD6">
      <w:pPr>
        <w:ind w:left="284"/>
        <w:rPr>
          <w:rFonts w:asciiTheme="minorHAnsi" w:eastAsia="Times New Roman" w:hAnsiTheme="minorHAnsi" w:cs="Times New Roman"/>
          <w:color w:val="FFFFFF"/>
          <w:szCs w:val="20"/>
          <w:lang w:val="en-US"/>
        </w:rPr>
      </w:pPr>
    </w:p>
    <w:p w:rsidR="00CA4AD6" w:rsidRPr="00CA4AD6" w:rsidRDefault="00CA4AD6" w:rsidP="00CA4AD6">
      <w:pPr>
        <w:ind w:left="284"/>
        <w:rPr>
          <w:rFonts w:asciiTheme="minorHAnsi" w:eastAsia="Times New Roman" w:hAnsiTheme="minorHAnsi" w:cs="Times New Roman"/>
          <w:color w:val="FFFFFF"/>
          <w:szCs w:val="20"/>
          <w:lang w:val="en-US"/>
        </w:rPr>
      </w:pPr>
    </w:p>
    <w:p w:rsidR="00CA4AD6" w:rsidRPr="00CA4AD6" w:rsidRDefault="00CA4AD6" w:rsidP="00CA4AD6">
      <w:pPr>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t xml:space="preserve">Pursuant to s41 of the </w:t>
      </w:r>
      <w:r w:rsidRPr="00CA4AD6">
        <w:rPr>
          <w:rFonts w:asciiTheme="minorHAnsi" w:eastAsia="Times New Roman" w:hAnsiTheme="minorHAnsi" w:cs="Times New Roman"/>
          <w:i/>
          <w:iCs/>
          <w:szCs w:val="20"/>
          <w:lang w:val="en-US"/>
        </w:rPr>
        <w:t>Workplace Injury Rehabilitation and Compensation Act 2013</w:t>
      </w:r>
      <w:r w:rsidRPr="00CA4AD6">
        <w:rPr>
          <w:rFonts w:asciiTheme="minorHAnsi" w:eastAsia="Times New Roman" w:hAnsiTheme="minorHAnsi" w:cs="Times New Roman"/>
          <w:szCs w:val="20"/>
          <w:lang w:val="en-US"/>
        </w:rPr>
        <w:t xml:space="preserve"> (WIRC Act) it is requested that you disclose any pre-existing injuries and diseases suffered by you, of which you are aware, and which could be affected by the nature of the proposed employment offered to you.</w:t>
      </w:r>
    </w:p>
    <w:p w:rsidR="00CA4AD6" w:rsidRPr="00CA4AD6" w:rsidRDefault="00CA4AD6" w:rsidP="00CA4AD6">
      <w:pPr>
        <w:ind w:left="284"/>
        <w:rPr>
          <w:rFonts w:asciiTheme="minorHAnsi" w:eastAsia="Times New Roman" w:hAnsiTheme="minorHAnsi" w:cs="Times New Roman"/>
          <w:color w:val="FFFFFF"/>
          <w:szCs w:val="20"/>
          <w:lang w:val="en-US"/>
        </w:rPr>
      </w:pPr>
    </w:p>
    <w:p w:rsidR="00CA4AD6" w:rsidRPr="00CA4AD6" w:rsidRDefault="00CA4AD6" w:rsidP="00CA4AD6">
      <w:pPr>
        <w:ind w:left="284"/>
        <w:rPr>
          <w:rFonts w:asciiTheme="minorHAnsi" w:eastAsia="Times New Roman" w:hAnsiTheme="minorHAnsi" w:cs="Times New Roman"/>
          <w:color w:val="FFFFFF"/>
          <w:szCs w:val="20"/>
          <w:lang w:val="en-US"/>
        </w:rPr>
      </w:pPr>
    </w:p>
    <w:p w:rsidR="00CA4AD6" w:rsidRPr="00CA4AD6" w:rsidRDefault="00CA4AD6" w:rsidP="00CA4AD6">
      <w:pPr>
        <w:ind w:left="284"/>
        <w:rPr>
          <w:rFonts w:asciiTheme="minorHAnsi" w:eastAsia="Times New Roman" w:hAnsiTheme="minorHAnsi" w:cs="Times New Roman"/>
          <w:color w:val="FFFFFF"/>
          <w:szCs w:val="20"/>
          <w:lang w:val="en-US"/>
        </w:rPr>
      </w:pPr>
    </w:p>
    <w:p w:rsidR="00CA4AD6" w:rsidRPr="00CA4AD6" w:rsidRDefault="00CA4AD6" w:rsidP="00CA4AD6">
      <w:pPr>
        <w:ind w:left="851"/>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t>I declare that I am aware of the following pre-existing injuries and/or diseases: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CA4AD6" w:rsidRPr="00CA4AD6" w:rsidTr="00CA4AD6">
        <w:trPr>
          <w:trHeight w:val="1299"/>
        </w:trPr>
        <w:tc>
          <w:tcPr>
            <w:tcW w:w="7020" w:type="dxa"/>
          </w:tcPr>
          <w:p w:rsidR="00CA4AD6" w:rsidRPr="00CA4AD6" w:rsidRDefault="00CA4AD6" w:rsidP="00CA4AD6">
            <w:pPr>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fldChar w:fldCharType="begin">
                <w:ffData>
                  <w:name w:val="Text4"/>
                  <w:enabled/>
                  <w:calcOnExit w:val="0"/>
                  <w:textInput/>
                </w:ffData>
              </w:fldChar>
            </w:r>
            <w:r w:rsidRPr="00CA4AD6">
              <w:rPr>
                <w:rFonts w:asciiTheme="minorHAnsi" w:eastAsia="Times New Roman" w:hAnsiTheme="minorHAnsi" w:cs="Times New Roman"/>
                <w:szCs w:val="20"/>
                <w:lang w:val="en-US"/>
              </w:rPr>
              <w:instrText xml:space="preserve"> FORMTEXT </w:instrText>
            </w:r>
            <w:r w:rsidRPr="00CA4AD6">
              <w:rPr>
                <w:rFonts w:asciiTheme="minorHAnsi" w:eastAsia="Times New Roman" w:hAnsiTheme="minorHAnsi" w:cs="Times New Roman"/>
                <w:szCs w:val="20"/>
                <w:lang w:val="en-US"/>
              </w:rPr>
            </w:r>
            <w:r w:rsidRPr="00CA4AD6">
              <w:rPr>
                <w:rFonts w:asciiTheme="minorHAnsi" w:eastAsia="Times New Roman" w:hAnsiTheme="minorHAnsi" w:cs="Times New Roman"/>
                <w:szCs w:val="20"/>
                <w:lang w:val="en-US"/>
              </w:rPr>
              <w:fldChar w:fldCharType="separate"/>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fldChar w:fldCharType="end"/>
            </w:r>
          </w:p>
        </w:tc>
      </w:tr>
    </w:tbl>
    <w:p w:rsidR="00CA4AD6" w:rsidRPr="00CA4AD6" w:rsidRDefault="00CA4AD6" w:rsidP="00CA4AD6">
      <w:pPr>
        <w:ind w:left="851"/>
        <w:rPr>
          <w:rFonts w:asciiTheme="minorHAnsi" w:eastAsia="Times New Roman" w:hAnsiTheme="minorHAnsi" w:cs="Times New Roman"/>
          <w:color w:val="FFFFFF"/>
          <w:szCs w:val="20"/>
          <w:lang w:val="en-US"/>
        </w:rPr>
      </w:pPr>
    </w:p>
    <w:p w:rsidR="00CA4AD6" w:rsidRPr="00CA4AD6" w:rsidRDefault="00CA4AD6" w:rsidP="00CA4AD6">
      <w:pPr>
        <w:tabs>
          <w:tab w:val="left" w:pos="3969"/>
        </w:tabs>
        <w:ind w:left="851"/>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tab/>
        <w:t>OR</w:t>
      </w:r>
    </w:p>
    <w:p w:rsidR="00CA4AD6" w:rsidRPr="00CA4AD6" w:rsidRDefault="00CA4AD6" w:rsidP="00CA4AD6">
      <w:pPr>
        <w:ind w:left="851"/>
        <w:rPr>
          <w:rFonts w:asciiTheme="minorHAnsi" w:eastAsia="Times New Roman" w:hAnsiTheme="minorHAnsi" w:cs="Times New Roman"/>
          <w:color w:val="FFFFFF"/>
          <w:szCs w:val="20"/>
          <w:lang w:val="en-US"/>
        </w:rPr>
      </w:pPr>
    </w:p>
    <w:p w:rsidR="00CA4AD6" w:rsidRPr="00CA4AD6" w:rsidRDefault="00CA4AD6" w:rsidP="00CA4AD6">
      <w:pPr>
        <w:ind w:left="851"/>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t>I have no such pre-existing injury or disease.</w:t>
      </w:r>
    </w:p>
    <w:p w:rsidR="00CA4AD6" w:rsidRPr="00CA4AD6" w:rsidRDefault="00CA4AD6" w:rsidP="00CA4AD6">
      <w:pPr>
        <w:ind w:left="851"/>
        <w:rPr>
          <w:rFonts w:asciiTheme="minorHAnsi" w:eastAsia="Times New Roman" w:hAnsiTheme="minorHAnsi" w:cs="Times New Roman"/>
          <w:color w:val="FFFFFF"/>
          <w:szCs w:val="20"/>
          <w:lang w:val="en-US"/>
        </w:rPr>
      </w:pPr>
    </w:p>
    <w:p w:rsidR="00CA4AD6" w:rsidRPr="00CA4AD6" w:rsidRDefault="00CA4AD6" w:rsidP="00CA4AD6">
      <w:pPr>
        <w:ind w:left="851"/>
        <w:rPr>
          <w:rFonts w:asciiTheme="minorHAnsi" w:eastAsia="Times New Roman" w:hAnsiTheme="minorHAnsi" w:cs="Times New Roman"/>
          <w:color w:val="FFFFFF"/>
          <w:szCs w:val="20"/>
          <w:lang w:val="en-US"/>
        </w:rPr>
      </w:pPr>
    </w:p>
    <w:tbl>
      <w:tblPr>
        <w:tblW w:w="0" w:type="auto"/>
        <w:tblInd w:w="918" w:type="dxa"/>
        <w:tblLook w:val="01E0" w:firstRow="1" w:lastRow="1" w:firstColumn="1" w:lastColumn="1" w:noHBand="0" w:noVBand="0"/>
      </w:tblPr>
      <w:tblGrid>
        <w:gridCol w:w="1350"/>
        <w:gridCol w:w="5670"/>
      </w:tblGrid>
      <w:tr w:rsidR="00CA4AD6" w:rsidRPr="00CA4AD6" w:rsidTr="00CA4AD6">
        <w:trPr>
          <w:trHeight w:val="435"/>
        </w:trPr>
        <w:tc>
          <w:tcPr>
            <w:tcW w:w="1350" w:type="dxa"/>
            <w:vAlign w:val="bottom"/>
          </w:tcPr>
          <w:p w:rsidR="00CA4AD6" w:rsidRPr="00CA4AD6" w:rsidRDefault="00CA4AD6" w:rsidP="00CA4AD6">
            <w:pPr>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t>Name:</w:t>
            </w:r>
          </w:p>
        </w:tc>
        <w:tc>
          <w:tcPr>
            <w:tcW w:w="5670" w:type="dxa"/>
            <w:tcBorders>
              <w:bottom w:val="dotted" w:sz="4" w:space="0" w:color="auto"/>
            </w:tcBorders>
            <w:vAlign w:val="bottom"/>
          </w:tcPr>
          <w:p w:rsidR="00CA4AD6" w:rsidRPr="00CA4AD6" w:rsidRDefault="00CA4AD6" w:rsidP="00CA4AD6">
            <w:pPr>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fldChar w:fldCharType="begin">
                <w:ffData>
                  <w:name w:val="Text5"/>
                  <w:enabled/>
                  <w:calcOnExit w:val="0"/>
                  <w:textInput/>
                </w:ffData>
              </w:fldChar>
            </w:r>
            <w:r w:rsidRPr="00CA4AD6">
              <w:rPr>
                <w:rFonts w:asciiTheme="minorHAnsi" w:eastAsia="Times New Roman" w:hAnsiTheme="minorHAnsi" w:cs="Times New Roman"/>
                <w:szCs w:val="20"/>
                <w:lang w:val="en-US"/>
              </w:rPr>
              <w:instrText xml:space="preserve"> FORMTEXT </w:instrText>
            </w:r>
            <w:r w:rsidRPr="00CA4AD6">
              <w:rPr>
                <w:rFonts w:asciiTheme="minorHAnsi" w:eastAsia="Times New Roman" w:hAnsiTheme="minorHAnsi" w:cs="Times New Roman"/>
                <w:szCs w:val="20"/>
                <w:lang w:val="en-US"/>
              </w:rPr>
            </w:r>
            <w:r w:rsidRPr="00CA4AD6">
              <w:rPr>
                <w:rFonts w:asciiTheme="minorHAnsi" w:eastAsia="Times New Roman" w:hAnsiTheme="minorHAnsi" w:cs="Times New Roman"/>
                <w:szCs w:val="20"/>
                <w:lang w:val="en-US"/>
              </w:rPr>
              <w:fldChar w:fldCharType="separate"/>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fldChar w:fldCharType="end"/>
            </w:r>
          </w:p>
        </w:tc>
      </w:tr>
      <w:tr w:rsidR="00CA4AD6" w:rsidRPr="00CA4AD6" w:rsidTr="00CA4AD6">
        <w:trPr>
          <w:trHeight w:val="435"/>
        </w:trPr>
        <w:tc>
          <w:tcPr>
            <w:tcW w:w="1350" w:type="dxa"/>
            <w:vAlign w:val="bottom"/>
          </w:tcPr>
          <w:p w:rsidR="00CA4AD6" w:rsidRPr="00CA4AD6" w:rsidRDefault="00CA4AD6" w:rsidP="00CA4AD6">
            <w:pPr>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t xml:space="preserve">Signature: </w:t>
            </w:r>
          </w:p>
        </w:tc>
        <w:tc>
          <w:tcPr>
            <w:tcW w:w="5670" w:type="dxa"/>
            <w:tcBorders>
              <w:top w:val="dotted" w:sz="4" w:space="0" w:color="auto"/>
              <w:bottom w:val="dotted" w:sz="4" w:space="0" w:color="auto"/>
            </w:tcBorders>
            <w:vAlign w:val="bottom"/>
          </w:tcPr>
          <w:p w:rsidR="00CA4AD6" w:rsidRPr="00CA4AD6" w:rsidRDefault="00CA4AD6" w:rsidP="00CA4AD6">
            <w:pPr>
              <w:rPr>
                <w:rFonts w:asciiTheme="minorHAnsi" w:eastAsia="Times New Roman" w:hAnsiTheme="minorHAnsi" w:cs="Times New Roman"/>
                <w:szCs w:val="20"/>
                <w:lang w:val="en-US"/>
              </w:rPr>
            </w:pPr>
          </w:p>
        </w:tc>
      </w:tr>
      <w:tr w:rsidR="00CA4AD6" w:rsidRPr="00CA4AD6" w:rsidTr="00CA4AD6">
        <w:trPr>
          <w:trHeight w:val="435"/>
        </w:trPr>
        <w:tc>
          <w:tcPr>
            <w:tcW w:w="1350" w:type="dxa"/>
            <w:vAlign w:val="bottom"/>
          </w:tcPr>
          <w:p w:rsidR="00CA4AD6" w:rsidRPr="00CA4AD6" w:rsidRDefault="00CA4AD6" w:rsidP="00CA4AD6">
            <w:pPr>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t xml:space="preserve">Date: </w:t>
            </w:r>
          </w:p>
        </w:tc>
        <w:tc>
          <w:tcPr>
            <w:tcW w:w="5670" w:type="dxa"/>
            <w:tcBorders>
              <w:top w:val="dotted" w:sz="4" w:space="0" w:color="auto"/>
              <w:bottom w:val="dotted" w:sz="4" w:space="0" w:color="auto"/>
            </w:tcBorders>
            <w:vAlign w:val="bottom"/>
          </w:tcPr>
          <w:p w:rsidR="00CA4AD6" w:rsidRPr="00CA4AD6" w:rsidRDefault="00CA4AD6" w:rsidP="00CA4AD6">
            <w:pPr>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fldChar w:fldCharType="begin">
                <w:ffData>
                  <w:name w:val="Text6"/>
                  <w:enabled/>
                  <w:calcOnExit w:val="0"/>
                  <w:textInput/>
                </w:ffData>
              </w:fldChar>
            </w:r>
            <w:r w:rsidRPr="00CA4AD6">
              <w:rPr>
                <w:rFonts w:asciiTheme="minorHAnsi" w:eastAsia="Times New Roman" w:hAnsiTheme="minorHAnsi" w:cs="Times New Roman"/>
                <w:szCs w:val="20"/>
                <w:lang w:val="en-US"/>
              </w:rPr>
              <w:instrText xml:space="preserve"> FORMTEXT </w:instrText>
            </w:r>
            <w:r w:rsidRPr="00CA4AD6">
              <w:rPr>
                <w:rFonts w:asciiTheme="minorHAnsi" w:eastAsia="Times New Roman" w:hAnsiTheme="minorHAnsi" w:cs="Times New Roman"/>
                <w:szCs w:val="20"/>
                <w:lang w:val="en-US"/>
              </w:rPr>
            </w:r>
            <w:r w:rsidRPr="00CA4AD6">
              <w:rPr>
                <w:rFonts w:asciiTheme="minorHAnsi" w:eastAsia="Times New Roman" w:hAnsiTheme="minorHAnsi" w:cs="Times New Roman"/>
                <w:szCs w:val="20"/>
                <w:lang w:val="en-US"/>
              </w:rPr>
              <w:fldChar w:fldCharType="separate"/>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t> </w:t>
            </w:r>
            <w:r w:rsidRPr="00CA4AD6">
              <w:rPr>
                <w:rFonts w:asciiTheme="minorHAnsi" w:eastAsia="Times New Roman" w:hAnsiTheme="minorHAnsi" w:cs="Times New Roman"/>
                <w:szCs w:val="20"/>
                <w:lang w:val="en-US"/>
              </w:rPr>
              <w:fldChar w:fldCharType="end"/>
            </w:r>
          </w:p>
        </w:tc>
      </w:tr>
    </w:tbl>
    <w:p w:rsidR="00CA4AD6" w:rsidRPr="00CA4AD6" w:rsidRDefault="00CA4AD6" w:rsidP="00CA4AD6">
      <w:pPr>
        <w:ind w:left="284"/>
        <w:rPr>
          <w:rFonts w:asciiTheme="minorHAnsi" w:eastAsia="Times New Roman" w:hAnsiTheme="minorHAnsi" w:cs="Times New Roman"/>
          <w:color w:val="FFFFFF"/>
          <w:szCs w:val="20"/>
          <w:lang w:val="en-US"/>
        </w:rPr>
      </w:pPr>
    </w:p>
    <w:p w:rsidR="00CA4AD6" w:rsidRPr="00CA4AD6" w:rsidRDefault="00CA4AD6" w:rsidP="00CA4AD6">
      <w:pPr>
        <w:ind w:left="284"/>
        <w:rPr>
          <w:rFonts w:asciiTheme="minorHAnsi" w:eastAsia="Times New Roman" w:hAnsiTheme="minorHAnsi" w:cs="Times New Roman"/>
          <w:color w:val="FFFFFF"/>
          <w:szCs w:val="20"/>
          <w:lang w:val="en-US"/>
        </w:rPr>
      </w:pPr>
    </w:p>
    <w:p w:rsidR="00CA4AD6" w:rsidRPr="00CA4AD6" w:rsidRDefault="00CA4AD6" w:rsidP="00CA4AD6">
      <w:pPr>
        <w:ind w:left="284"/>
        <w:rPr>
          <w:rFonts w:asciiTheme="minorHAnsi" w:eastAsia="Times New Roman" w:hAnsiTheme="minorHAnsi" w:cs="Times New Roman"/>
          <w:color w:val="FFFFFF"/>
          <w:szCs w:val="20"/>
          <w:lang w:val="en-US"/>
        </w:rPr>
      </w:pPr>
    </w:p>
    <w:p w:rsidR="00CA4AD6" w:rsidRPr="00CA4AD6" w:rsidRDefault="00CA4AD6" w:rsidP="00CA4AD6">
      <w:pPr>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t xml:space="preserve">Section 41 (2) of the </w:t>
      </w:r>
      <w:r w:rsidRPr="00CA4AD6">
        <w:rPr>
          <w:rFonts w:asciiTheme="minorHAnsi" w:eastAsia="Times New Roman" w:hAnsiTheme="minorHAnsi" w:cs="Times New Roman"/>
          <w:i/>
          <w:iCs/>
          <w:szCs w:val="20"/>
          <w:lang w:val="en-US"/>
        </w:rPr>
        <w:t>Workplace Injury Rehabilitation and Compensation Act 2013</w:t>
      </w:r>
      <w:r w:rsidRPr="00CA4AD6">
        <w:rPr>
          <w:rFonts w:asciiTheme="minorHAnsi" w:eastAsia="Times New Roman" w:hAnsiTheme="minorHAnsi" w:cs="Times New Roman"/>
          <w:szCs w:val="20"/>
          <w:lang w:val="en-US"/>
        </w:rPr>
        <w:t xml:space="preserve"> (WIRC Act) will apply to a failure to make such a disclosure or the making of a false or misleading disclosure. Section 41 (2) states:</w:t>
      </w:r>
    </w:p>
    <w:p w:rsidR="00CA4AD6" w:rsidRPr="00CA4AD6" w:rsidRDefault="00CA4AD6" w:rsidP="00CA4AD6">
      <w:pPr>
        <w:ind w:left="284"/>
        <w:rPr>
          <w:rFonts w:asciiTheme="minorHAnsi" w:eastAsia="Times New Roman" w:hAnsiTheme="minorHAnsi" w:cs="Times New Roman"/>
          <w:color w:val="FFFFFF"/>
          <w:szCs w:val="20"/>
          <w:lang w:val="en-US"/>
        </w:rPr>
      </w:pPr>
    </w:p>
    <w:p w:rsidR="00CA4AD6" w:rsidRPr="00CA4AD6" w:rsidRDefault="00CA4AD6" w:rsidP="00CA4AD6">
      <w:pPr>
        <w:ind w:left="567"/>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t>If this subsection applies, any recurrence, aggravation, acceleration, exacerbation or deterioration of the pre-existing injury or disease arising out of or in the course of or due to the nature of employment with the employer does not entitle the worker to compensation under this Act.</w:t>
      </w:r>
    </w:p>
    <w:p w:rsidR="00CA4AD6" w:rsidRPr="00CA4AD6" w:rsidRDefault="00CA4AD6" w:rsidP="00CA4AD6">
      <w:pPr>
        <w:ind w:left="284"/>
        <w:rPr>
          <w:rFonts w:asciiTheme="minorHAnsi" w:eastAsia="Times New Roman" w:hAnsiTheme="minorHAnsi" w:cs="Times New Roman"/>
          <w:color w:val="FFFFFF"/>
          <w:szCs w:val="20"/>
          <w:lang w:val="en-US"/>
        </w:rPr>
      </w:pPr>
    </w:p>
    <w:p w:rsidR="00CA4AD6" w:rsidRPr="00CA4AD6" w:rsidRDefault="00CA4AD6" w:rsidP="00CA4AD6">
      <w:pPr>
        <w:ind w:left="284"/>
        <w:rPr>
          <w:rFonts w:asciiTheme="minorHAnsi" w:eastAsia="Times New Roman" w:hAnsiTheme="minorHAnsi" w:cs="Times New Roman"/>
          <w:color w:val="FFFFFF"/>
          <w:szCs w:val="20"/>
          <w:lang w:val="en-US"/>
        </w:rPr>
      </w:pPr>
    </w:p>
    <w:p w:rsidR="00CA4AD6" w:rsidRPr="00CA4AD6" w:rsidRDefault="00CA4AD6" w:rsidP="00CA4AD6">
      <w:pPr>
        <w:ind w:left="284"/>
        <w:rPr>
          <w:rFonts w:asciiTheme="minorHAnsi" w:eastAsia="Times New Roman" w:hAnsiTheme="minorHAnsi" w:cs="Times New Roman"/>
          <w:color w:val="FFFFFF"/>
          <w:szCs w:val="20"/>
          <w:lang w:val="en-US"/>
        </w:rPr>
      </w:pPr>
    </w:p>
    <w:p w:rsidR="00CA4AD6" w:rsidRPr="00CA4AD6" w:rsidRDefault="00CA4AD6" w:rsidP="00CA4AD6">
      <w:pPr>
        <w:rPr>
          <w:rFonts w:asciiTheme="minorHAnsi" w:eastAsia="Times New Roman" w:hAnsiTheme="minorHAnsi" w:cs="Times New Roman"/>
          <w:szCs w:val="20"/>
          <w:lang w:val="en-US"/>
        </w:rPr>
      </w:pPr>
      <w:r w:rsidRPr="00CA4AD6">
        <w:rPr>
          <w:rFonts w:asciiTheme="minorHAnsi" w:eastAsia="Times New Roman" w:hAnsiTheme="minorHAnsi" w:cs="Times New Roman"/>
          <w:szCs w:val="20"/>
          <w:lang w:val="en-US"/>
        </w:rPr>
        <w:t xml:space="preserve">Any information provided on this form will be used for the purposes of Section 41 of the </w:t>
      </w:r>
      <w:r w:rsidRPr="00CA4AD6">
        <w:rPr>
          <w:rFonts w:asciiTheme="minorHAnsi" w:eastAsia="Times New Roman" w:hAnsiTheme="minorHAnsi" w:cs="Times New Roman"/>
          <w:i/>
          <w:iCs/>
          <w:szCs w:val="20"/>
          <w:lang w:val="en-US"/>
        </w:rPr>
        <w:t>Workplace Injury Rehabilitation and Compensation Act 2013</w:t>
      </w:r>
      <w:r w:rsidRPr="00CA4AD6">
        <w:rPr>
          <w:rFonts w:asciiTheme="minorHAnsi" w:eastAsia="Times New Roman" w:hAnsiTheme="minorHAnsi" w:cs="Times New Roman"/>
          <w:szCs w:val="20"/>
          <w:lang w:val="en-US"/>
        </w:rPr>
        <w:t xml:space="preserve"> (WIRC Act) only.</w:t>
      </w:r>
    </w:p>
    <w:p w:rsidR="00CA4AD6" w:rsidRPr="00CA4AD6" w:rsidRDefault="00CA4AD6" w:rsidP="00CA4AD6">
      <w:pPr>
        <w:ind w:right="400"/>
        <w:rPr>
          <w:rFonts w:asciiTheme="minorHAnsi" w:eastAsia="Times New Roman" w:hAnsiTheme="minorHAnsi" w:cs="Times New Roman"/>
          <w:szCs w:val="20"/>
          <w:lang w:val="en-US"/>
        </w:rPr>
      </w:pPr>
    </w:p>
    <w:p w:rsidR="00CA4AD6" w:rsidRPr="00CA4AD6" w:rsidRDefault="00CA4AD6" w:rsidP="00CA4AD6">
      <w:pPr>
        <w:rPr>
          <w:rFonts w:asciiTheme="minorHAnsi" w:eastAsia="Times New Roman" w:hAnsiTheme="minorHAnsi" w:cs="Times New Roman"/>
          <w:szCs w:val="20"/>
          <w:lang w:val="en-US"/>
        </w:rPr>
      </w:pPr>
    </w:p>
    <w:p w:rsidR="00CA4AD6" w:rsidRPr="00CA4AD6" w:rsidRDefault="00CA4AD6" w:rsidP="00CA4AD6">
      <w:pPr>
        <w:jc w:val="both"/>
        <w:rPr>
          <w:rFonts w:asciiTheme="minorHAnsi" w:eastAsiaTheme="majorEastAsia" w:hAnsiTheme="minorHAnsi" w:cstheme="minorHAnsi"/>
          <w:b/>
          <w:bCs/>
          <w:sz w:val="20"/>
          <w:szCs w:val="20"/>
          <w:lang w:val="en-US"/>
        </w:rPr>
      </w:pPr>
    </w:p>
    <w:p w:rsidR="00BB0B0A" w:rsidRPr="00BB0B0A" w:rsidRDefault="00CA4AD6" w:rsidP="00BB0B0A">
      <w:pPr>
        <w:rPr>
          <w:rFonts w:asciiTheme="minorHAnsi" w:eastAsia="Times New Roman" w:hAnsiTheme="minorHAnsi" w:cs="Times New Roman"/>
          <w:b/>
          <w:noProof/>
          <w:sz w:val="28"/>
          <w:szCs w:val="28"/>
          <w:lang w:eastAsia="zh-CN"/>
        </w:rPr>
      </w:pPr>
      <w:r w:rsidRPr="00CA4AD6">
        <w:rPr>
          <w:rFonts w:asciiTheme="minorHAnsi" w:eastAsia="Times New Roman" w:hAnsiTheme="minorHAnsi" w:cstheme="minorHAnsi"/>
          <w:sz w:val="20"/>
          <w:szCs w:val="20"/>
          <w:lang w:val="en-US"/>
        </w:rPr>
        <w:br w:type="page"/>
      </w:r>
    </w:p>
    <w:p w:rsidR="00BB0B0A" w:rsidRPr="00BB0B0A" w:rsidRDefault="00780852" w:rsidP="00780852">
      <w:pPr>
        <w:tabs>
          <w:tab w:val="left" w:pos="869"/>
          <w:tab w:val="center" w:pos="5102"/>
          <w:tab w:val="right" w:pos="8741"/>
        </w:tabs>
        <w:spacing w:after="200"/>
        <w:rPr>
          <w:rFonts w:asciiTheme="minorHAnsi" w:eastAsia="Times New Roman" w:hAnsiTheme="minorHAnsi" w:cs="Times New Roman"/>
          <w:b/>
          <w:noProof/>
          <w:sz w:val="28"/>
          <w:szCs w:val="28"/>
          <w:lang w:eastAsia="zh-CN"/>
        </w:rPr>
      </w:pPr>
      <w:r>
        <w:rPr>
          <w:rFonts w:asciiTheme="minorHAnsi" w:eastAsia="Times New Roman" w:hAnsiTheme="minorHAnsi" w:cs="Times New Roman"/>
          <w:b/>
          <w:noProof/>
          <w:sz w:val="28"/>
          <w:szCs w:val="28"/>
          <w:lang w:eastAsia="zh-CN"/>
        </w:rPr>
        <w:lastRenderedPageBreak/>
        <w:tab/>
      </w:r>
      <w:r>
        <w:rPr>
          <w:rFonts w:asciiTheme="minorHAnsi" w:eastAsia="Times New Roman" w:hAnsiTheme="minorHAnsi" w:cs="Times New Roman"/>
          <w:b/>
          <w:noProof/>
          <w:sz w:val="28"/>
          <w:szCs w:val="28"/>
          <w:lang w:eastAsia="zh-CN"/>
        </w:rPr>
        <w:tab/>
      </w:r>
      <w:r w:rsidR="00BB0B0A" w:rsidRPr="00BB0B0A">
        <w:rPr>
          <w:rFonts w:asciiTheme="minorHAnsi" w:eastAsia="Times New Roman" w:hAnsiTheme="minorHAnsi" w:cs="Times New Roman"/>
          <w:b/>
          <w:noProof/>
          <w:sz w:val="28"/>
          <w:szCs w:val="28"/>
          <w:lang w:eastAsia="zh-CN"/>
        </w:rPr>
        <w:t>A Statement of Principles Regarding Catholic Education</w:t>
      </w:r>
    </w:p>
    <w:p w:rsidR="00BB0B0A" w:rsidRPr="00BB0B0A" w:rsidRDefault="00BB0B0A" w:rsidP="00BB0B0A">
      <w:pPr>
        <w:spacing w:after="200"/>
        <w:rPr>
          <w:rFonts w:asciiTheme="minorHAnsi" w:eastAsia="Times New Roman" w:hAnsiTheme="minorHAnsi" w:cs="Times New Roman"/>
          <w:b/>
          <w:noProof/>
          <w:lang w:eastAsia="zh-CN"/>
        </w:rPr>
      </w:pPr>
      <w:r w:rsidRPr="00BB0B0A">
        <w:rPr>
          <w:rFonts w:asciiTheme="minorHAnsi" w:eastAsia="Times New Roman" w:hAnsiTheme="minorHAnsi" w:cs="Times New Roman"/>
          <w:b/>
          <w:noProof/>
          <w:lang w:eastAsia="zh-CN"/>
        </w:rPr>
        <w:t>The task of the Catholic school</w:t>
      </w:r>
    </w:p>
    <w:p w:rsidR="00BB0B0A" w:rsidRPr="00BB0B0A" w:rsidRDefault="00BB0B0A" w:rsidP="00BB0B0A">
      <w:pPr>
        <w:tabs>
          <w:tab w:val="right" w:pos="8741"/>
        </w:tabs>
        <w:ind w:left="709"/>
        <w:rPr>
          <w:rFonts w:asciiTheme="minorHAnsi" w:eastAsia="Times New Roman" w:hAnsiTheme="minorHAnsi" w:cs="Times New Roman"/>
          <w:i/>
          <w:noProof/>
          <w:lang w:eastAsia="zh-CN"/>
        </w:rPr>
      </w:pPr>
      <w:r w:rsidRPr="00BB0B0A">
        <w:rPr>
          <w:rFonts w:asciiTheme="minorHAnsi" w:eastAsia="Times New Roman" w:hAnsiTheme="minorHAnsi" w:cs="Times New Roman"/>
          <w:i/>
          <w:noProof/>
          <w:lang w:eastAsia="zh-CN"/>
        </w:rPr>
        <w:tab/>
        <w:t>Its task is fundamentally a synthesis of culture and faith, and a synthesis of faith and life: the first is reached by integrating all different aspects of human knowledge through the subject taught, in the light of the Gospel; the second in the growth of the virtues characteristic of the Christian.</w:t>
      </w:r>
    </w:p>
    <w:p w:rsidR="00BB0B0A" w:rsidRPr="00BB0B0A" w:rsidRDefault="00BB0B0A" w:rsidP="00BB0B0A">
      <w:pPr>
        <w:tabs>
          <w:tab w:val="right" w:pos="8741"/>
        </w:tabs>
        <w:spacing w:after="200"/>
        <w:jc w:val="right"/>
        <w:rPr>
          <w:rFonts w:asciiTheme="minorHAnsi" w:eastAsia="Times New Roman" w:hAnsiTheme="minorHAnsi" w:cs="Times New Roman"/>
          <w:noProof/>
          <w:sz w:val="18"/>
          <w:szCs w:val="18"/>
          <w:lang w:eastAsia="zh-CN"/>
        </w:rPr>
      </w:pPr>
      <w:r w:rsidRPr="00BB0B0A">
        <w:rPr>
          <w:rFonts w:asciiTheme="minorHAnsi" w:eastAsia="Times New Roman" w:hAnsiTheme="minorHAnsi" w:cs="Times New Roman"/>
          <w:noProof/>
          <w:sz w:val="18"/>
          <w:szCs w:val="18"/>
          <w:lang w:eastAsia="zh-CN"/>
        </w:rPr>
        <w:t xml:space="preserve">(Congregation for Catholic Education, </w:t>
      </w:r>
      <w:r w:rsidRPr="00BB0B0A">
        <w:rPr>
          <w:rFonts w:asciiTheme="minorHAnsi" w:eastAsia="Times New Roman" w:hAnsiTheme="minorHAnsi" w:cs="Times New Roman"/>
          <w:i/>
          <w:noProof/>
          <w:sz w:val="18"/>
          <w:szCs w:val="18"/>
          <w:lang w:eastAsia="zh-CN"/>
        </w:rPr>
        <w:t xml:space="preserve">The Catholic School, </w:t>
      </w:r>
      <w:r w:rsidRPr="00BB0B0A">
        <w:rPr>
          <w:rFonts w:asciiTheme="minorHAnsi" w:eastAsia="Times New Roman" w:hAnsiTheme="minorHAnsi" w:cs="Times New Roman"/>
          <w:noProof/>
          <w:sz w:val="18"/>
          <w:szCs w:val="18"/>
          <w:lang w:eastAsia="zh-CN"/>
        </w:rPr>
        <w:t>1977)</w:t>
      </w:r>
    </w:p>
    <w:p w:rsidR="00BB0B0A" w:rsidRPr="00BB0B0A" w:rsidRDefault="00BB0B0A" w:rsidP="00BB0B0A">
      <w:pPr>
        <w:spacing w:after="200"/>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This same goal is expressed by the Victorian Catholic community which desires its schools to be communities of faith.</w:t>
      </w:r>
    </w:p>
    <w:p w:rsidR="00BB0B0A" w:rsidRPr="00BB0B0A" w:rsidRDefault="00BB0B0A" w:rsidP="00BB0B0A">
      <w:pPr>
        <w:spacing w:after="200"/>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This broad philosophical stance reveals a concern for an education that combines sound knowledge and skills with an overall personal development rooted in Christian values. Such an education involves a high level of interpersonal transaction between staff and pupils.</w:t>
      </w:r>
    </w:p>
    <w:p w:rsidR="00BB0B0A" w:rsidRPr="00BB0B0A" w:rsidRDefault="00BB0B0A" w:rsidP="00BB0B0A">
      <w:pPr>
        <w:spacing w:after="200"/>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Pope John Paul II spelt out key implications of this for staff who work in Catholic schools:</w:t>
      </w:r>
    </w:p>
    <w:p w:rsidR="00BB0B0A" w:rsidRPr="00BB0B0A" w:rsidRDefault="00BB0B0A" w:rsidP="00BB0B0A">
      <w:pPr>
        <w:tabs>
          <w:tab w:val="right" w:pos="8741"/>
        </w:tabs>
        <w:ind w:left="720"/>
        <w:rPr>
          <w:rFonts w:asciiTheme="minorHAnsi" w:eastAsia="Times New Roman" w:hAnsiTheme="minorHAnsi" w:cs="Times New Roman"/>
          <w:i/>
          <w:iCs/>
          <w:noProof/>
          <w:lang w:eastAsia="zh-CN"/>
        </w:rPr>
      </w:pPr>
      <w:r w:rsidRPr="00BB0B0A">
        <w:rPr>
          <w:rFonts w:asciiTheme="minorHAnsi" w:eastAsia="Times New Roman" w:hAnsiTheme="minorHAnsi" w:cs="Times New Roman"/>
          <w:i/>
          <w:iCs/>
          <w:noProof/>
          <w:lang w:eastAsia="zh-CN"/>
        </w:rPr>
        <w:t>The Church looks upon you as co-workers with an important measure of shared responsibility … To you it is given to create the future and give it direction by offering to your students a set of values with which to assess their newly discovered knowledge … [The changing times] demand that educators be open to new cultural influences and interpret them for young pupils in the light of Christian faith. You are called to bring professional competence and a high standard of excellence to your teaching … But your responsibilities make demands on you that go far beyond the need for professional skills and competence … Through you, as through a clear window on a sunny day, students must come to see and know the richness and joy of a life lived in accordance with Christ’s teaching, in response to his challenging demands. To teach means not only to impart what we know, but also to reveal who we are by living what we believe. It is this latter lesson which tends to last the longest.</w:t>
      </w:r>
    </w:p>
    <w:p w:rsidR="00BB0B0A" w:rsidRPr="00BB0B0A" w:rsidRDefault="00BB0B0A" w:rsidP="00BB0B0A">
      <w:pPr>
        <w:tabs>
          <w:tab w:val="right" w:pos="8741"/>
        </w:tabs>
        <w:spacing w:after="200"/>
        <w:ind w:left="720"/>
        <w:jc w:val="right"/>
        <w:rPr>
          <w:rFonts w:asciiTheme="minorHAnsi" w:eastAsia="Times New Roman" w:hAnsiTheme="minorHAnsi" w:cs="Times New Roman"/>
          <w:i/>
          <w:iCs/>
          <w:noProof/>
          <w:lang w:eastAsia="zh-CN"/>
        </w:rPr>
      </w:pPr>
      <w:r w:rsidRPr="00BB0B0A">
        <w:rPr>
          <w:rFonts w:asciiTheme="minorHAnsi" w:eastAsia="Times New Roman" w:hAnsiTheme="minorHAnsi" w:cs="Times New Roman"/>
          <w:noProof/>
          <w:sz w:val="18"/>
          <w:szCs w:val="18"/>
          <w:lang w:eastAsia="zh-CN"/>
        </w:rPr>
        <w:t>(Pope John Paul II, Address to Catholic Educators, September 12, 1984)</w:t>
      </w:r>
    </w:p>
    <w:p w:rsidR="00BB0B0A" w:rsidRPr="00BB0B0A" w:rsidRDefault="00BB0B0A" w:rsidP="00BB0B0A">
      <w:pPr>
        <w:spacing w:after="200"/>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Pope John Paul II clarified this further when he spoke on Catholic Education in Melbourne:</w:t>
      </w:r>
    </w:p>
    <w:p w:rsidR="00BB0B0A" w:rsidRPr="00BB0B0A" w:rsidRDefault="00BB0B0A" w:rsidP="00BB0B0A">
      <w:pPr>
        <w:tabs>
          <w:tab w:val="right" w:pos="8741"/>
        </w:tabs>
        <w:ind w:left="720"/>
        <w:rPr>
          <w:rFonts w:asciiTheme="minorHAnsi" w:eastAsia="Times New Roman" w:hAnsiTheme="minorHAnsi" w:cs="Times New Roman"/>
          <w:i/>
          <w:iCs/>
          <w:noProof/>
          <w:lang w:eastAsia="zh-CN"/>
        </w:rPr>
      </w:pPr>
      <w:r w:rsidRPr="00BB0B0A">
        <w:rPr>
          <w:rFonts w:asciiTheme="minorHAnsi" w:eastAsia="Times New Roman" w:hAnsiTheme="minorHAnsi" w:cs="Times New Roman"/>
          <w:i/>
          <w:iCs/>
          <w:noProof/>
          <w:lang w:eastAsia="zh-CN"/>
        </w:rPr>
        <w:t>I welcome you into that chosen group called by the Church to educating young Catholics in the faith. In a very special way, you share in the Church’s mission of proclaiming the good news of salvation. Not all of you may be teaching catechetics, but if you are on the staff of a Catholic school, it is expected, and it is of the utmost importance, that you should support the whole of the Church’s teaching and bear witness to it in your daily lives … Certainly your work demands professionalism, but it also demands something more. Your professionalism as teachers involves tasks that are linked to your Baptism and to your own commitment in faith … No matter what subject you teach, it is part of your responsibility to lead your pupils more fully into the mystery of Christ and the living tradition of the Church … The parish primary school, where younger children receive their early lessons in the faith, remains a cornerstone of the pastoral care of Australian Catholic people. Here the community of faith hands on the timely message of Jesus Christ to its youngest members  … More difficult challenges face the Catholic secondary school. Here students must be helped to achieve that integration of faith and authentic culture which is necessary for believers in today’s world. But they must also be helped to recognise and reject false cultural values which are contrary to the Gospel.</w:t>
      </w:r>
    </w:p>
    <w:p w:rsidR="00BB0B0A" w:rsidRPr="00BB0B0A" w:rsidRDefault="00BB0B0A" w:rsidP="00BB0B0A">
      <w:pPr>
        <w:tabs>
          <w:tab w:val="right" w:pos="8741"/>
        </w:tabs>
        <w:spacing w:after="200"/>
        <w:ind w:left="720"/>
        <w:jc w:val="right"/>
        <w:rPr>
          <w:rFonts w:asciiTheme="minorHAnsi" w:eastAsia="Times New Roman" w:hAnsiTheme="minorHAnsi" w:cs="Times New Roman"/>
          <w:i/>
          <w:iCs/>
          <w:noProof/>
          <w:lang w:eastAsia="zh-CN"/>
        </w:rPr>
      </w:pPr>
      <w:r w:rsidRPr="00BB0B0A">
        <w:rPr>
          <w:rFonts w:asciiTheme="minorHAnsi" w:eastAsia="Times New Roman" w:hAnsiTheme="minorHAnsi" w:cs="Times New Roman"/>
          <w:noProof/>
          <w:sz w:val="18"/>
          <w:szCs w:val="18"/>
          <w:lang w:eastAsia="zh-CN"/>
        </w:rPr>
        <w:t>(Pope John Paul II, Address to Catholic Education, November 28, 1986)</w:t>
      </w:r>
    </w:p>
    <w:p w:rsidR="00BB0B0A" w:rsidRPr="00BB0B0A" w:rsidRDefault="00BB0B0A" w:rsidP="00BB0B0A">
      <w:pPr>
        <w:spacing w:after="200"/>
        <w:rPr>
          <w:rFonts w:asciiTheme="minorHAnsi" w:eastAsia="Times New Roman" w:hAnsiTheme="minorHAnsi" w:cs="Times New Roman"/>
          <w:noProof/>
          <w:lang w:eastAsia="zh-CN"/>
        </w:rPr>
      </w:pPr>
    </w:p>
    <w:p w:rsidR="00BB0B0A" w:rsidRPr="00BB0B0A" w:rsidRDefault="00BB0B0A" w:rsidP="00BB0B0A">
      <w:pPr>
        <w:spacing w:after="200"/>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Pope Benedict stated when addressing Catholic educators in the United States of America in 2010:</w:t>
      </w:r>
    </w:p>
    <w:p w:rsidR="00BB0B0A" w:rsidRPr="00BB0B0A" w:rsidRDefault="00BB0B0A" w:rsidP="00BB0B0A">
      <w:pPr>
        <w:tabs>
          <w:tab w:val="right" w:pos="8741"/>
        </w:tabs>
        <w:ind w:left="720"/>
        <w:rPr>
          <w:rFonts w:asciiTheme="minorHAnsi" w:eastAsia="Times New Roman" w:hAnsiTheme="minorHAnsi" w:cs="Times New Roman"/>
          <w:i/>
          <w:iCs/>
          <w:noProof/>
          <w:lang w:eastAsia="zh-CN"/>
        </w:rPr>
      </w:pPr>
      <w:r w:rsidRPr="00BB0B0A">
        <w:rPr>
          <w:rFonts w:asciiTheme="minorHAnsi" w:eastAsia="Times New Roman" w:hAnsiTheme="minorHAnsi" w:cs="Times New Roman"/>
          <w:i/>
          <w:iCs/>
          <w:noProof/>
          <w:lang w:eastAsia="zh-CN"/>
        </w:rPr>
        <w:t>Education is integral to the mission of the Church to proclaim the Good News.  First and foremost every Catholic educational institution is a place to encounter the living God who in Jesus Christ reveals his transforming love and truth (</w:t>
      </w:r>
      <w:r w:rsidRPr="00BB0B0A">
        <w:rPr>
          <w:rFonts w:asciiTheme="minorHAnsi" w:eastAsia="Times New Roman" w:hAnsiTheme="minorHAnsi" w:cs="Times New Roman"/>
          <w:iCs/>
          <w:noProof/>
          <w:lang w:eastAsia="zh-CN"/>
        </w:rPr>
        <w:t>cf. Spe Salvi, 4</w:t>
      </w:r>
      <w:r w:rsidRPr="00BB0B0A">
        <w:rPr>
          <w:rFonts w:asciiTheme="minorHAnsi" w:eastAsia="Times New Roman" w:hAnsiTheme="minorHAnsi" w:cs="Times New Roman"/>
          <w:i/>
          <w:iCs/>
          <w:noProof/>
          <w:lang w:eastAsia="zh-CN"/>
        </w:rPr>
        <w:t>).  This relationship elicits a desire to grow in the knowledge and understanding of Christ and his teaching.  In this way those who meet him are drawn by the very power of the Gospel to lead a new life characterised by all that is beautiful, good, and true; a life of Christian witness nurtured and strengthened within the community of our Lord’s disciples, the Church.</w:t>
      </w:r>
    </w:p>
    <w:p w:rsidR="00BB0B0A" w:rsidRPr="00BB0B0A" w:rsidRDefault="00BB0B0A" w:rsidP="00BB0B0A">
      <w:pPr>
        <w:tabs>
          <w:tab w:val="right" w:pos="8741"/>
        </w:tabs>
        <w:spacing w:after="200"/>
        <w:ind w:left="720"/>
        <w:jc w:val="right"/>
        <w:rPr>
          <w:rFonts w:asciiTheme="minorHAnsi" w:eastAsia="Times New Roman" w:hAnsiTheme="minorHAnsi" w:cs="Times New Roman"/>
          <w:i/>
          <w:iCs/>
          <w:noProof/>
          <w:lang w:eastAsia="zh-CN"/>
        </w:rPr>
      </w:pPr>
      <w:r w:rsidRPr="00BB0B0A">
        <w:rPr>
          <w:rFonts w:asciiTheme="minorHAnsi" w:eastAsia="Times New Roman" w:hAnsiTheme="minorHAnsi" w:cs="Times New Roman"/>
          <w:noProof/>
          <w:sz w:val="18"/>
          <w:szCs w:val="18"/>
          <w:lang w:eastAsia="zh-CN"/>
        </w:rPr>
        <w:t>(Pope Benedict XVI, Address to Catholic Educators, April 17, 2008)</w:t>
      </w:r>
    </w:p>
    <w:p w:rsidR="00BB0B0A" w:rsidRPr="00BB0B0A" w:rsidRDefault="00BB0B0A" w:rsidP="00BB0B0A">
      <w:pPr>
        <w:spacing w:after="200"/>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And in an address to Catholic teachers during his visit to England in 2010, His Holiness stated:</w:t>
      </w:r>
    </w:p>
    <w:p w:rsidR="00BB0B0A" w:rsidRPr="00BB0B0A" w:rsidRDefault="00BB0B0A" w:rsidP="00BB0B0A">
      <w:pPr>
        <w:tabs>
          <w:tab w:val="right" w:pos="8741"/>
        </w:tabs>
        <w:ind w:left="720"/>
        <w:rPr>
          <w:rFonts w:asciiTheme="minorHAnsi" w:eastAsia="Times New Roman" w:hAnsiTheme="minorHAnsi" w:cs="Times New Roman"/>
          <w:i/>
          <w:iCs/>
          <w:noProof/>
          <w:lang w:eastAsia="zh-CN"/>
        </w:rPr>
      </w:pPr>
      <w:r w:rsidRPr="00BB0B0A">
        <w:rPr>
          <w:rFonts w:asciiTheme="minorHAnsi" w:eastAsia="Times New Roman" w:hAnsiTheme="minorHAnsi" w:cs="Times New Roman"/>
          <w:i/>
          <w:iCs/>
          <w:noProof/>
          <w:lang w:eastAsia="zh-CN"/>
        </w:rPr>
        <w:lastRenderedPageBreak/>
        <w:t xml:space="preserve">As you know, the task of a teacher is not simply to impart information or to provide training in skills intended to deliver some economic benefit to society; education is not and must never be considered as purely utilitarian.  It is about forming the human person, equipping him or her to live life to the full – in short it is about imparting wisdom.  </w:t>
      </w:r>
    </w:p>
    <w:p w:rsidR="00BB0B0A" w:rsidRPr="00BB0B0A" w:rsidRDefault="00BB0B0A" w:rsidP="00BB0B0A">
      <w:pPr>
        <w:tabs>
          <w:tab w:val="right" w:pos="8741"/>
        </w:tabs>
        <w:ind w:left="720"/>
        <w:rPr>
          <w:rFonts w:asciiTheme="minorHAnsi" w:eastAsia="Times New Roman" w:hAnsiTheme="minorHAnsi" w:cs="Times New Roman"/>
          <w:i/>
          <w:iCs/>
          <w:noProof/>
          <w:lang w:eastAsia="zh-CN"/>
        </w:rPr>
      </w:pPr>
      <w:r w:rsidRPr="00BB0B0A">
        <w:rPr>
          <w:rFonts w:asciiTheme="minorHAnsi" w:eastAsia="Times New Roman" w:hAnsiTheme="minorHAnsi" w:cs="Times New Roman"/>
          <w:i/>
          <w:iCs/>
          <w:noProof/>
          <w:lang w:eastAsia="zh-CN"/>
        </w:rPr>
        <w:t>…</w:t>
      </w:r>
    </w:p>
    <w:p w:rsidR="00BB0B0A" w:rsidRPr="00BB0B0A" w:rsidRDefault="00BB0B0A" w:rsidP="00BB0B0A">
      <w:pPr>
        <w:tabs>
          <w:tab w:val="right" w:pos="8741"/>
        </w:tabs>
        <w:ind w:left="720"/>
        <w:rPr>
          <w:rFonts w:asciiTheme="minorHAnsi" w:eastAsia="Times New Roman" w:hAnsiTheme="minorHAnsi" w:cs="Times New Roman"/>
          <w:i/>
          <w:iCs/>
          <w:noProof/>
          <w:lang w:eastAsia="zh-CN"/>
        </w:rPr>
      </w:pPr>
      <w:r w:rsidRPr="00BB0B0A">
        <w:rPr>
          <w:rFonts w:asciiTheme="minorHAnsi" w:eastAsia="Times New Roman" w:hAnsiTheme="minorHAnsi" w:cs="Times New Roman"/>
          <w:i/>
          <w:iCs/>
          <w:noProof/>
          <w:lang w:eastAsia="zh-CN"/>
        </w:rPr>
        <w:t>It means that the life of faith needs to be the driving force behind every activity in the school, so that the Church’s mission may be served effectively, and the young people may discover the joy of entering into Christ’s “being for others”.</w:t>
      </w:r>
    </w:p>
    <w:p w:rsidR="00BB0B0A" w:rsidRPr="00BB0B0A" w:rsidRDefault="00BB0B0A" w:rsidP="00BB0B0A">
      <w:pPr>
        <w:tabs>
          <w:tab w:val="right" w:pos="8741"/>
        </w:tabs>
        <w:spacing w:after="200"/>
        <w:ind w:left="720"/>
        <w:jc w:val="right"/>
        <w:rPr>
          <w:rFonts w:asciiTheme="minorHAnsi" w:eastAsia="Times New Roman" w:hAnsiTheme="minorHAnsi" w:cs="Times New Roman"/>
          <w:i/>
          <w:iCs/>
          <w:noProof/>
          <w:lang w:eastAsia="zh-CN"/>
        </w:rPr>
      </w:pPr>
      <w:r w:rsidRPr="00BB0B0A">
        <w:rPr>
          <w:rFonts w:asciiTheme="minorHAnsi" w:eastAsia="Times New Roman" w:hAnsiTheme="minorHAnsi" w:cs="Times New Roman"/>
          <w:noProof/>
          <w:sz w:val="18"/>
          <w:szCs w:val="18"/>
          <w:lang w:eastAsia="zh-CN"/>
        </w:rPr>
        <w:t>(Pope Benedict XVI, Address to Catholic Teachers, September 17, 2008)</w:t>
      </w:r>
    </w:p>
    <w:p w:rsidR="00BB0B0A" w:rsidRPr="00BB0B0A" w:rsidRDefault="00BB0B0A" w:rsidP="00BB0B0A">
      <w:pPr>
        <w:spacing w:after="200"/>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This philosophy of Catholic education, expressed in a growing number of documents and policy statements, guides the Catholic school in its functioning. Whilst it is accountable to the general community for the provision of quality education to young citizens, it is also accountable to the Church community for providing this within the context of the Gospel and its values as expressed in Catholic doctrine.  The Catholic school is more than an educative institution: it is a key part of the Church, and an essential element in the Church’s mission.  So too staff in the Catholic school are more than employees – they minister in the name of the Church and of the Gospel.</w:t>
      </w:r>
    </w:p>
    <w:p w:rsidR="00BB0B0A" w:rsidRPr="00BB0B0A" w:rsidRDefault="00BB0B0A" w:rsidP="00BB0B0A">
      <w:pPr>
        <w:spacing w:after="200"/>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All staff in the Catholic school have an indispensable role to play. It is expected of all employed in a Catholic school that they:</w:t>
      </w:r>
    </w:p>
    <w:p w:rsidR="00BB0B0A" w:rsidRPr="00BB0B0A" w:rsidRDefault="00BB0B0A" w:rsidP="00BB0B0A">
      <w:pPr>
        <w:numPr>
          <w:ilvl w:val="0"/>
          <w:numId w:val="17"/>
        </w:numPr>
        <w:spacing w:after="120"/>
        <w:ind w:left="567" w:hanging="567"/>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accept the Catholic educational philosophy of the school;</w:t>
      </w:r>
    </w:p>
    <w:p w:rsidR="00BB0B0A" w:rsidRPr="00BB0B0A" w:rsidRDefault="00BB0B0A" w:rsidP="00BB0B0A">
      <w:pPr>
        <w:numPr>
          <w:ilvl w:val="0"/>
          <w:numId w:val="17"/>
        </w:numPr>
        <w:spacing w:after="120"/>
        <w:ind w:left="567" w:hanging="567"/>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develop and maintain an adequate understanding of those aspects of Catholic teaching that touch upon their subject areas and other aspects of their work;</w:t>
      </w:r>
    </w:p>
    <w:p w:rsidR="00BB0B0A" w:rsidRPr="00BB0B0A" w:rsidRDefault="00BB0B0A" w:rsidP="00BB0B0A">
      <w:pPr>
        <w:numPr>
          <w:ilvl w:val="0"/>
          <w:numId w:val="17"/>
        </w:numPr>
        <w:spacing w:after="120"/>
        <w:ind w:left="567" w:hanging="567"/>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by their teaching and other work, and by personal example, strive to help students to understand, accept and appreciate Catholic teaching and values;</w:t>
      </w:r>
    </w:p>
    <w:p w:rsidR="00BB0B0A" w:rsidRPr="00BB0B0A" w:rsidRDefault="00BB0B0A" w:rsidP="00BB0B0A">
      <w:pPr>
        <w:numPr>
          <w:ilvl w:val="0"/>
          <w:numId w:val="17"/>
        </w:numPr>
        <w:spacing w:after="120"/>
        <w:ind w:left="567" w:hanging="567"/>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avoid, whether by word, action or public lifestyle, influence upon students that is contrary to the teaching and values of the Church community in whose name they act;</w:t>
      </w:r>
    </w:p>
    <w:p w:rsidR="00BB0B0A" w:rsidRPr="00BB0B0A" w:rsidRDefault="00BB0B0A" w:rsidP="00BB0B0A">
      <w:pPr>
        <w:numPr>
          <w:ilvl w:val="0"/>
          <w:numId w:val="17"/>
        </w:numPr>
        <w:spacing w:after="120"/>
        <w:ind w:left="567" w:hanging="567"/>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in relation to teachers, comply with the Accreditation Policy of the Catholic Education Commission of Victoria (CECV) to teach in a Catholic school, and other CECV policies;</w:t>
      </w:r>
    </w:p>
    <w:p w:rsidR="00BB0B0A" w:rsidRPr="00BB0B0A" w:rsidRDefault="00BB0B0A" w:rsidP="00BB0B0A">
      <w:pPr>
        <w:numPr>
          <w:ilvl w:val="0"/>
          <w:numId w:val="17"/>
        </w:numPr>
        <w:spacing w:after="120"/>
        <w:ind w:left="567" w:hanging="567"/>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be committed to regular ongoing professional development;</w:t>
      </w:r>
    </w:p>
    <w:p w:rsidR="00BB0B0A" w:rsidRPr="00BB0B0A" w:rsidRDefault="00BB0B0A" w:rsidP="00BB0B0A">
      <w:pPr>
        <w:numPr>
          <w:ilvl w:val="0"/>
          <w:numId w:val="17"/>
        </w:numPr>
        <w:spacing w:after="120"/>
        <w:ind w:left="567" w:hanging="567"/>
        <w:rPr>
          <w:rFonts w:asciiTheme="minorHAnsi" w:eastAsia="Times New Roman" w:hAnsiTheme="minorHAnsi" w:cs="Times New Roman"/>
          <w:noProof/>
          <w:lang w:eastAsia="zh-CN"/>
        </w:rPr>
      </w:pPr>
      <w:r w:rsidRPr="00BB0B0A">
        <w:rPr>
          <w:rFonts w:asciiTheme="minorHAnsi" w:eastAsia="Times New Roman" w:hAnsiTheme="minorHAnsi" w:cs="Times New Roman"/>
          <w:noProof/>
          <w:lang w:eastAsia="zh-CN"/>
        </w:rPr>
        <w:t>be qualified as required by state authorities;</w:t>
      </w:r>
    </w:p>
    <w:p w:rsidR="00BB0B0A" w:rsidRPr="00BB0B0A" w:rsidRDefault="00BB0B0A" w:rsidP="00BB0B0A">
      <w:pPr>
        <w:numPr>
          <w:ilvl w:val="0"/>
          <w:numId w:val="17"/>
        </w:numPr>
        <w:spacing w:after="120"/>
        <w:ind w:left="567" w:hanging="567"/>
        <w:rPr>
          <w:rFonts w:asciiTheme="minorHAnsi" w:eastAsia="Times New Roman" w:hAnsiTheme="minorHAnsi" w:cs="Times New Roman"/>
          <w:lang w:val="en-US"/>
        </w:rPr>
      </w:pPr>
      <w:r w:rsidRPr="00BB0B0A">
        <w:rPr>
          <w:rFonts w:asciiTheme="minorHAnsi" w:eastAsia="Times New Roman" w:hAnsiTheme="minorHAnsi" w:cs="Times New Roman"/>
          <w:lang w:val="en-US"/>
        </w:rPr>
        <w:t xml:space="preserve"> be a person suitable to work with children</w:t>
      </w:r>
    </w:p>
    <w:p w:rsidR="00BB0B0A" w:rsidRPr="00BB0B0A" w:rsidRDefault="00BB0B0A" w:rsidP="00BB0B0A">
      <w:pPr>
        <w:jc w:val="right"/>
        <w:rPr>
          <w:rFonts w:asciiTheme="minorHAnsi" w:hAnsiTheme="minorHAnsi" w:cstheme="minorBidi"/>
        </w:rPr>
        <w:sectPr w:rsidR="00BB0B0A" w:rsidRPr="00BB0B0A" w:rsidSect="00780852">
          <w:headerReference w:type="default" r:id="rId16"/>
          <w:pgSz w:w="11906" w:h="16838" w:code="152"/>
          <w:pgMar w:top="567" w:right="851" w:bottom="567" w:left="851" w:header="227" w:footer="284" w:gutter="0"/>
          <w:cols w:space="708"/>
          <w:titlePg/>
          <w:docGrid w:linePitch="360"/>
        </w:sectPr>
      </w:pPr>
    </w:p>
    <w:bookmarkStart w:id="1" w:name="_MON_1660725170"/>
    <w:bookmarkEnd w:id="1"/>
    <w:p w:rsidR="00BB0B0A" w:rsidRPr="00BB0B0A" w:rsidRDefault="00BB0B0A" w:rsidP="00BB0B0A">
      <w:pPr>
        <w:jc w:val="both"/>
        <w:rPr>
          <w:rFonts w:asciiTheme="minorHAnsi" w:hAnsiTheme="minorHAnsi" w:cstheme="minorBidi"/>
          <w:sz w:val="2"/>
        </w:rPr>
        <w:sectPr w:rsidR="00BB0B0A" w:rsidRPr="00BB0B0A" w:rsidSect="007B62B6">
          <w:pgSz w:w="11906" w:h="16838" w:code="152"/>
          <w:pgMar w:top="284" w:right="0" w:bottom="284" w:left="0" w:header="227" w:footer="284" w:gutter="0"/>
          <w:cols w:space="708"/>
          <w:docGrid w:linePitch="360"/>
        </w:sectPr>
      </w:pPr>
      <w:r w:rsidRPr="00BB0B0A">
        <w:object w:dxaOrig="11906" w:dyaOrig="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85pt;height:841.65pt" o:ole="">
            <v:imagedata r:id="rId17" o:title=""/>
          </v:shape>
          <o:OLEObject Type="Embed" ProgID="Word.Document.12" ShapeID="_x0000_i1025" DrawAspect="Content" ObjectID="_1696763918" r:id="rId18">
            <o:FieldCodes>\s</o:FieldCodes>
          </o:OLEObject>
        </w:object>
      </w:r>
      <w:r w:rsidRPr="00BB0B0A">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anchorId="44AA2885" wp14:editId="4EE156C0">
                <wp:simplePos x="0" y="0"/>
                <wp:positionH relativeFrom="column">
                  <wp:posOffset>-4428490</wp:posOffset>
                </wp:positionH>
                <wp:positionV relativeFrom="paragraph">
                  <wp:posOffset>4286250</wp:posOffset>
                </wp:positionV>
                <wp:extent cx="9690735" cy="1224915"/>
                <wp:effectExtent l="0" t="0" r="0" b="0"/>
                <wp:wrapNone/>
                <wp:docPr id="453" name="Text Box 453"/>
                <wp:cNvGraphicFramePr/>
                <a:graphic xmlns:a="http://schemas.openxmlformats.org/drawingml/2006/main">
                  <a:graphicData uri="http://schemas.microsoft.com/office/word/2010/wordprocessingShape">
                    <wps:wsp>
                      <wps:cNvSpPr txBox="1"/>
                      <wps:spPr>
                        <a:xfrm>
                          <a:off x="0" y="0"/>
                          <a:ext cx="1162050" cy="10668000"/>
                        </a:xfrm>
                        <a:prstGeom prst="rect">
                          <a:avLst/>
                        </a:prstGeom>
                        <a:noFill/>
                        <a:ln w="6350">
                          <a:noFill/>
                        </a:ln>
                        <a:effectLst/>
                      </wps:spPr>
                      <wps:txbx>
                        <w:txbxContent>
                          <w:p w:rsidR="00BB0B0A" w:rsidRDefault="00BB0B0A" w:rsidP="00BB0B0A">
                            <w:pPr>
                              <w:pStyle w:val="Heading1"/>
                              <w:widowControl w:val="0"/>
                              <w:spacing w:before="240"/>
                              <w:jc w:val="center"/>
                              <w:rPr>
                                <w:lang w:val="en-US"/>
                              </w:rPr>
                            </w:pPr>
                            <w:r>
                              <w:rPr>
                                <w:lang w:val="en-US"/>
                              </w:rPr>
                              <w:t>MISSION  STATEMENT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A2885" id="_x0000_t202" coordsize="21600,21600" o:spt="202" path="m,l,21600r21600,l21600,xe">
                <v:stroke joinstyle="miter"/>
                <v:path gradientshapeok="t" o:connecttype="rect"/>
              </v:shapetype>
              <v:shape id="Text Box 453" o:spid="_x0000_s1026" type="#_x0000_t202" style="position:absolute;left:0;text-align:left;margin-left:-348.7pt;margin-top:337.5pt;width:763.0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" filled="f" stroked="f" strokeweight=".5pt">
                <v:textbox style="layout-flow:vertical;mso-layout-flow-alt:bottom-to-top">
                  <w:txbxContent>
                    <w:p w:rsidR="00BB0B0A" w:rsidRDefault="00BB0B0A" w:rsidP="00BB0B0A">
                      <w:pPr>
                        <w:pStyle w:val="Heading1"/>
                        <w:widowControl w:val="0"/>
                        <w:spacing w:before="240"/>
                        <w:jc w:val="center"/>
                        <w:rPr>
                          <w:lang w:val="en-US"/>
                        </w:rPr>
                      </w:pPr>
                      <w:r>
                        <w:rPr>
                          <w:lang w:val="en-US"/>
                        </w:rPr>
                        <w:t>MISSION  STATEMENT</w:t>
                      </w:r>
                    </w:p>
                  </w:txbxContent>
                </v:textbox>
              </v:shape>
            </w:pict>
          </mc:Fallback>
        </mc:AlternateContent>
      </w:r>
    </w:p>
    <w:p w:rsidR="00BB0B0A" w:rsidRDefault="008B30F3" w:rsidP="00BB0B0A">
      <w:pPr>
        <w:jc w:val="center"/>
        <w:rPr>
          <w:rFonts w:asciiTheme="minorHAnsi" w:eastAsia="Times New Roman" w:hAnsiTheme="minorHAnsi" w:cstheme="minorHAnsi"/>
          <w:b/>
          <w:bCs/>
          <w:sz w:val="36"/>
          <w:szCs w:val="24"/>
        </w:rPr>
      </w:pPr>
      <w:r>
        <w:rPr>
          <w:noProof/>
          <w:lang w:eastAsia="en-AU"/>
        </w:rPr>
        <w:lastRenderedPageBreak/>
        <w:drawing>
          <wp:anchor distT="0" distB="0" distL="114300" distR="114300" simplePos="0" relativeHeight="251661312" behindDoc="1" locked="0" layoutInCell="1" allowOverlap="1" wp14:anchorId="3931C33F" wp14:editId="451C1297">
            <wp:simplePos x="0" y="0"/>
            <wp:positionH relativeFrom="page">
              <wp:align>left</wp:align>
            </wp:positionH>
            <wp:positionV relativeFrom="paragraph">
              <wp:posOffset>-471948</wp:posOffset>
            </wp:positionV>
            <wp:extent cx="7570673" cy="1722120"/>
            <wp:effectExtent l="0" t="0" r="0" b="0"/>
            <wp:wrapNone/>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MC Logo Header.jpg"/>
                    <pic:cNvPicPr/>
                  </pic:nvPicPr>
                  <pic:blipFill rotWithShape="1">
                    <a:blip r:embed="rId8" cstate="print">
                      <a:extLst>
                        <a:ext uri="{28A0092B-C50C-407E-A947-70E740481C1C}">
                          <a14:useLocalDpi xmlns:a14="http://schemas.microsoft.com/office/drawing/2010/main" val="0"/>
                        </a:ext>
                      </a:extLst>
                    </a:blip>
                    <a:srcRect t="7889" b="17882"/>
                    <a:stretch/>
                  </pic:blipFill>
                  <pic:spPr bwMode="auto">
                    <a:xfrm>
                      <a:off x="0" y="0"/>
                      <a:ext cx="7570673"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0B0A" w:rsidRDefault="00BB0B0A" w:rsidP="00BB0B0A">
      <w:pPr>
        <w:jc w:val="center"/>
        <w:rPr>
          <w:rFonts w:asciiTheme="minorHAnsi" w:eastAsia="Times New Roman" w:hAnsiTheme="minorHAnsi" w:cstheme="minorHAnsi"/>
          <w:b/>
          <w:bCs/>
          <w:sz w:val="36"/>
          <w:szCs w:val="24"/>
        </w:rPr>
      </w:pPr>
    </w:p>
    <w:p w:rsidR="00BB0B0A" w:rsidRDefault="00BB0B0A" w:rsidP="00BB0B0A">
      <w:pPr>
        <w:jc w:val="center"/>
        <w:rPr>
          <w:rFonts w:asciiTheme="minorHAnsi" w:eastAsia="Times New Roman" w:hAnsiTheme="minorHAnsi" w:cstheme="minorHAnsi"/>
          <w:b/>
          <w:bCs/>
          <w:sz w:val="36"/>
          <w:szCs w:val="24"/>
        </w:rPr>
      </w:pPr>
    </w:p>
    <w:p w:rsidR="00BB0B0A" w:rsidRDefault="00BB0B0A" w:rsidP="00BB0B0A">
      <w:pPr>
        <w:jc w:val="center"/>
        <w:rPr>
          <w:rFonts w:asciiTheme="minorHAnsi" w:eastAsia="Times New Roman" w:hAnsiTheme="minorHAnsi" w:cstheme="minorHAnsi"/>
          <w:b/>
          <w:bCs/>
          <w:sz w:val="36"/>
          <w:szCs w:val="24"/>
        </w:rPr>
      </w:pPr>
    </w:p>
    <w:p w:rsidR="00BB0B0A" w:rsidRDefault="00BB0B0A" w:rsidP="00BB0B0A">
      <w:pPr>
        <w:jc w:val="center"/>
        <w:rPr>
          <w:rFonts w:asciiTheme="minorHAnsi" w:eastAsia="Times New Roman" w:hAnsiTheme="minorHAnsi" w:cstheme="minorHAnsi"/>
          <w:b/>
          <w:bCs/>
          <w:sz w:val="36"/>
          <w:szCs w:val="24"/>
        </w:rPr>
      </w:pPr>
    </w:p>
    <w:p w:rsidR="00BB0B0A" w:rsidRPr="00BB0B0A" w:rsidRDefault="00BB0B0A" w:rsidP="00BB0B0A">
      <w:pPr>
        <w:jc w:val="center"/>
        <w:rPr>
          <w:rFonts w:asciiTheme="minorHAnsi" w:eastAsia="Times New Roman" w:hAnsiTheme="minorHAnsi" w:cstheme="minorHAnsi"/>
          <w:b/>
          <w:bCs/>
          <w:sz w:val="36"/>
          <w:szCs w:val="24"/>
        </w:rPr>
      </w:pPr>
      <w:r w:rsidRPr="00BB0B0A">
        <w:rPr>
          <w:rFonts w:asciiTheme="minorHAnsi" w:eastAsia="Times New Roman" w:hAnsiTheme="minorHAnsi" w:cstheme="minorHAnsi"/>
          <w:b/>
          <w:bCs/>
          <w:sz w:val="36"/>
          <w:szCs w:val="24"/>
        </w:rPr>
        <w:t>CORE STATEMENT OF PURPOSE</w:t>
      </w:r>
    </w:p>
    <w:p w:rsidR="00BB0B0A" w:rsidRPr="00BB0B0A" w:rsidRDefault="00BB0B0A" w:rsidP="00BB0B0A">
      <w:pPr>
        <w:jc w:val="center"/>
        <w:rPr>
          <w:rFonts w:asciiTheme="minorHAnsi" w:eastAsia="Times New Roman" w:hAnsiTheme="minorHAnsi" w:cstheme="minorHAnsi"/>
          <w:b/>
          <w:bCs/>
          <w:sz w:val="20"/>
          <w:szCs w:val="24"/>
        </w:rPr>
      </w:pPr>
    </w:p>
    <w:p w:rsidR="00BB0B0A" w:rsidRPr="00BB0B0A" w:rsidRDefault="00BB0B0A" w:rsidP="00BB0B0A">
      <w:pPr>
        <w:spacing w:after="200"/>
        <w:jc w:val="center"/>
        <w:rPr>
          <w:rFonts w:asciiTheme="minorHAnsi" w:hAnsiTheme="minorHAnsi" w:cstheme="minorHAnsi"/>
          <w:sz w:val="28"/>
          <w:szCs w:val="28"/>
        </w:rPr>
      </w:pPr>
      <w:r w:rsidRPr="00BB0B0A">
        <w:rPr>
          <w:rFonts w:asciiTheme="minorHAnsi" w:hAnsiTheme="minorHAnsi" w:cstheme="minorHAnsi"/>
          <w:sz w:val="28"/>
          <w:szCs w:val="28"/>
        </w:rPr>
        <w:t xml:space="preserve">WE at Mount Lilydale Mercy College, inspired by the Mercy tradition of Catherine </w:t>
      </w:r>
      <w:proofErr w:type="gramStart"/>
      <w:r w:rsidRPr="00BB0B0A">
        <w:rPr>
          <w:rFonts w:asciiTheme="minorHAnsi" w:hAnsiTheme="minorHAnsi" w:cstheme="minorHAnsi"/>
          <w:sz w:val="28"/>
          <w:szCs w:val="28"/>
        </w:rPr>
        <w:t>McAuley,  commit</w:t>
      </w:r>
      <w:proofErr w:type="gramEnd"/>
      <w:r w:rsidRPr="00BB0B0A">
        <w:rPr>
          <w:rFonts w:asciiTheme="minorHAnsi" w:hAnsiTheme="minorHAnsi" w:cstheme="minorHAnsi"/>
          <w:sz w:val="28"/>
          <w:szCs w:val="28"/>
        </w:rPr>
        <w:t xml:space="preserve"> ourselves to striving for excellence in education grounded in the Gospel teachings of Jesus Christ.</w:t>
      </w:r>
    </w:p>
    <w:p w:rsidR="00BB0B0A" w:rsidRPr="00BB0B0A" w:rsidRDefault="00BB0B0A" w:rsidP="00BB0B0A">
      <w:pPr>
        <w:jc w:val="center"/>
        <w:rPr>
          <w:rFonts w:asciiTheme="minorHAnsi" w:eastAsia="Times New Roman" w:hAnsiTheme="minorHAnsi" w:cstheme="minorHAnsi"/>
          <w:b/>
          <w:bCs/>
          <w:sz w:val="36"/>
          <w:szCs w:val="24"/>
        </w:rPr>
      </w:pPr>
    </w:p>
    <w:p w:rsidR="00BB0B0A" w:rsidRPr="00BB0B0A" w:rsidRDefault="00BB0B0A" w:rsidP="00BB0B0A">
      <w:pPr>
        <w:jc w:val="center"/>
        <w:rPr>
          <w:rFonts w:asciiTheme="minorHAnsi" w:eastAsia="Times New Roman" w:hAnsiTheme="minorHAnsi" w:cstheme="minorHAnsi"/>
          <w:b/>
          <w:bCs/>
          <w:sz w:val="36"/>
          <w:szCs w:val="24"/>
        </w:rPr>
      </w:pPr>
      <w:r w:rsidRPr="00BB0B0A">
        <w:rPr>
          <w:rFonts w:asciiTheme="minorHAnsi" w:eastAsia="Times New Roman" w:hAnsiTheme="minorHAnsi" w:cstheme="minorHAnsi"/>
          <w:b/>
          <w:bCs/>
          <w:sz w:val="36"/>
          <w:szCs w:val="24"/>
        </w:rPr>
        <w:t>VISION FOR MERCY SECONDARY EDUCATION</w:t>
      </w:r>
    </w:p>
    <w:p w:rsidR="00BB0B0A" w:rsidRPr="00BB0B0A" w:rsidRDefault="00BB0B0A" w:rsidP="00BB0B0A">
      <w:pPr>
        <w:rPr>
          <w:rFonts w:asciiTheme="minorHAnsi" w:hAnsiTheme="minorHAnsi" w:cstheme="minorHAnsi"/>
        </w:rPr>
      </w:pPr>
    </w:p>
    <w:p w:rsidR="00BB0B0A" w:rsidRPr="00BB0B0A" w:rsidRDefault="00BB0B0A" w:rsidP="00BB0B0A">
      <w:pPr>
        <w:spacing w:after="120"/>
        <w:jc w:val="both"/>
        <w:rPr>
          <w:rFonts w:asciiTheme="minorHAnsi" w:hAnsiTheme="minorHAnsi" w:cstheme="minorHAnsi"/>
        </w:rPr>
      </w:pPr>
      <w:r w:rsidRPr="00BB0B0A">
        <w:rPr>
          <w:rFonts w:asciiTheme="minorHAnsi" w:hAnsiTheme="minorHAnsi" w:cstheme="minorHAnsi"/>
        </w:rPr>
        <w:t>“Conscious of our deep need for mercy, we have pledged ourselves to join in the saving mission of the Church as it becomes, with and in and through Jesus, the incarnation of God’s Mercy. Our gift as Sisters of Mercy is to know God’s loving kindness and to share it with others” (Mercy Congregation Constitutions, 1983, 1:02-1:03).</w:t>
      </w:r>
    </w:p>
    <w:p w:rsidR="00BB0B0A" w:rsidRPr="00BB0B0A" w:rsidRDefault="00BB0B0A" w:rsidP="00BB0B0A">
      <w:pPr>
        <w:spacing w:after="200"/>
        <w:ind w:left="1418" w:right="28" w:hanging="1418"/>
        <w:jc w:val="both"/>
        <w:rPr>
          <w:rFonts w:asciiTheme="minorHAnsi" w:hAnsiTheme="minorHAnsi" w:cstheme="minorHAnsi"/>
        </w:rPr>
      </w:pPr>
    </w:p>
    <w:p w:rsidR="00BB0B0A" w:rsidRPr="00BB0B0A" w:rsidRDefault="00BB0B0A" w:rsidP="00BB0B0A">
      <w:pPr>
        <w:spacing w:after="120"/>
        <w:ind w:right="28"/>
        <w:jc w:val="both"/>
        <w:rPr>
          <w:rFonts w:asciiTheme="minorHAnsi" w:hAnsiTheme="minorHAnsi" w:cstheme="minorHAnsi"/>
        </w:rPr>
      </w:pPr>
      <w:r w:rsidRPr="00BB0B0A">
        <w:rPr>
          <w:rFonts w:asciiTheme="minorHAnsi" w:hAnsiTheme="minorHAnsi" w:cstheme="minorHAnsi"/>
        </w:rPr>
        <w:t>The Sisters of Mercy see education as a major form of responsibility which flows out of their particular vocation in the Church as sharing in the mission of mercy of Jesus Christ, who came to reveal to all people the steadfast merciful love of God for them. In particular, the Sisters of Mercy and those who work alongside them are called to make known this merciful love of God through an apostolic service to those in need.</w:t>
      </w:r>
    </w:p>
    <w:p w:rsidR="00BB0B0A" w:rsidRPr="00BB0B0A" w:rsidRDefault="00BB0B0A" w:rsidP="00BB0B0A">
      <w:pPr>
        <w:spacing w:after="120"/>
        <w:ind w:left="1418" w:right="28" w:hanging="1418"/>
        <w:jc w:val="both"/>
        <w:rPr>
          <w:rFonts w:asciiTheme="minorHAnsi" w:hAnsiTheme="minorHAnsi" w:cstheme="minorHAnsi"/>
        </w:rPr>
      </w:pPr>
    </w:p>
    <w:p w:rsidR="00BB0B0A" w:rsidRPr="00BB0B0A" w:rsidRDefault="00BB0B0A" w:rsidP="00BB0B0A">
      <w:pPr>
        <w:spacing w:after="120"/>
        <w:ind w:right="28"/>
        <w:jc w:val="both"/>
        <w:rPr>
          <w:rFonts w:asciiTheme="minorHAnsi" w:hAnsiTheme="minorHAnsi" w:cstheme="minorHAnsi"/>
        </w:rPr>
      </w:pPr>
      <w:r w:rsidRPr="00BB0B0A">
        <w:rPr>
          <w:rFonts w:asciiTheme="minorHAnsi" w:hAnsiTheme="minorHAnsi" w:cstheme="minorHAnsi"/>
        </w:rPr>
        <w:t>As a community of believers, each Mercy school strives to proclaim the message of Jesus through the distinctive spirituality of the Sisters of Mercy. This spirituality is marked by faith in Jesus Christ, commitment to the primary of love, an understanding of the world informed by faith and the celebration of the Eucharist in union with the poor and suffering. It is also marked by a devotion to Mary, Mother of God and Mother of Mercy, a trust in God’s loving providence, a respect for the dignity of the human person and a strong sense of social justice.</w:t>
      </w:r>
    </w:p>
    <w:p w:rsidR="00BB0B0A" w:rsidRPr="00BB0B0A" w:rsidRDefault="00BB0B0A" w:rsidP="00BB0B0A">
      <w:pPr>
        <w:spacing w:after="120"/>
        <w:ind w:left="1418" w:right="28" w:hanging="1418"/>
        <w:jc w:val="both"/>
        <w:rPr>
          <w:rFonts w:asciiTheme="minorHAnsi" w:hAnsiTheme="minorHAnsi" w:cstheme="minorHAnsi"/>
        </w:rPr>
      </w:pPr>
    </w:p>
    <w:p w:rsidR="00BB0B0A" w:rsidRPr="00BB0B0A" w:rsidRDefault="00BB0B0A" w:rsidP="00BB0B0A">
      <w:pPr>
        <w:spacing w:after="120"/>
        <w:ind w:right="28"/>
        <w:jc w:val="both"/>
        <w:rPr>
          <w:rFonts w:asciiTheme="minorHAnsi" w:hAnsiTheme="minorHAnsi" w:cstheme="minorHAnsi"/>
        </w:rPr>
      </w:pPr>
      <w:r w:rsidRPr="00BB0B0A">
        <w:rPr>
          <w:rFonts w:asciiTheme="minorHAnsi" w:hAnsiTheme="minorHAnsi" w:cstheme="minorHAnsi"/>
        </w:rPr>
        <w:t>Each Mercy secondary school strives to reflect in its structures, curriculum and practices and in the quality of the relationships within it, the particular spirit of mercy which Jesus lived and taught. Each school endeavours to reflect its commitment to these values by expressing its unity and solidarity with the poor, the unemployed, the distressed and the marginalised through its service to the community. Through their faithfulness to the spirit of Catherine McAuley’s vision, Mercy schools work to provide a Catholic Education which enables the formation of the whole person imbued with those values which Catherine exemplified.</w:t>
      </w:r>
    </w:p>
    <w:p w:rsidR="00BB0B0A" w:rsidRPr="00BB0B0A" w:rsidRDefault="00BB0B0A" w:rsidP="00BB0B0A">
      <w:pPr>
        <w:spacing w:after="200"/>
        <w:rPr>
          <w:rFonts w:asciiTheme="minorHAnsi" w:hAnsiTheme="minorHAnsi" w:cstheme="minorHAnsi"/>
        </w:rPr>
      </w:pPr>
    </w:p>
    <w:tbl>
      <w:tblPr>
        <w:tblW w:w="9356" w:type="dxa"/>
        <w:tblInd w:w="108" w:type="dxa"/>
        <w:tblLayout w:type="fixed"/>
        <w:tblLook w:val="0000" w:firstRow="0" w:lastRow="0" w:firstColumn="0" w:lastColumn="0" w:noHBand="0" w:noVBand="0"/>
      </w:tblPr>
      <w:tblGrid>
        <w:gridCol w:w="5812"/>
        <w:gridCol w:w="3544"/>
      </w:tblGrid>
      <w:tr w:rsidR="00BB0B0A" w:rsidRPr="00BB0B0A" w:rsidTr="008630AC">
        <w:tc>
          <w:tcPr>
            <w:tcW w:w="5812" w:type="dxa"/>
          </w:tcPr>
          <w:p w:rsidR="00BB0B0A" w:rsidRPr="00BB0B0A" w:rsidRDefault="00BB0B0A" w:rsidP="00BB0B0A">
            <w:pPr>
              <w:spacing w:after="120"/>
              <w:ind w:left="176" w:right="28"/>
              <w:jc w:val="center"/>
              <w:rPr>
                <w:rFonts w:asciiTheme="minorHAnsi" w:hAnsiTheme="minorHAnsi" w:cstheme="minorHAnsi"/>
                <w:i/>
                <w:sz w:val="28"/>
              </w:rPr>
            </w:pPr>
            <w:r w:rsidRPr="00BB0B0A">
              <w:rPr>
                <w:rFonts w:asciiTheme="minorHAnsi" w:hAnsiTheme="minorHAnsi" w:cstheme="minorHAnsi"/>
                <w:sz w:val="28"/>
              </w:rPr>
              <w:t>EACH MERCY SECONDARY SCHOOL STRIVES TO REFLECT IN ITS STRUCTURES, CURRICULUM AND PRACTICES AND IN THE QUALITY OF THE RELATIONSHIPS WITHIN IT, THE PARTICULAR SPIRIT OF MERCY WHICH JESUS LIVED AND TAUGHT.</w:t>
            </w:r>
          </w:p>
        </w:tc>
        <w:tc>
          <w:tcPr>
            <w:tcW w:w="3544" w:type="dxa"/>
            <w:vAlign w:val="center"/>
          </w:tcPr>
          <w:p w:rsidR="00BB0B0A" w:rsidRPr="00BB0B0A" w:rsidRDefault="00BB0B0A" w:rsidP="00BB0B0A">
            <w:pPr>
              <w:spacing w:after="200"/>
              <w:jc w:val="center"/>
              <w:rPr>
                <w:rFonts w:asciiTheme="minorHAnsi" w:hAnsiTheme="minorHAnsi" w:cstheme="minorHAnsi"/>
              </w:rPr>
            </w:pPr>
          </w:p>
          <w:p w:rsidR="00BB0B0A" w:rsidRPr="00BB0B0A" w:rsidRDefault="00BB0B0A" w:rsidP="00BB0B0A">
            <w:pPr>
              <w:spacing w:after="200"/>
              <w:jc w:val="center"/>
              <w:rPr>
                <w:rFonts w:asciiTheme="minorHAnsi" w:hAnsiTheme="minorHAnsi" w:cstheme="minorHAnsi"/>
              </w:rPr>
            </w:pPr>
            <w:r w:rsidRPr="00BB0B0A">
              <w:rPr>
                <w:rFonts w:asciiTheme="minorHAnsi" w:hAnsiTheme="minorHAnsi" w:cstheme="minorHAnsi"/>
                <w:noProof/>
                <w:lang w:eastAsia="en-AU"/>
              </w:rPr>
              <w:drawing>
                <wp:inline distT="0" distB="0" distL="0" distR="0" wp14:anchorId="35C9D4D3" wp14:editId="1AF66AA9">
                  <wp:extent cx="810883" cy="1213275"/>
                  <wp:effectExtent l="0" t="0" r="8890" b="6350"/>
                  <wp:docPr id="458" name="Picture 458" descr="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5409" cy="1235010"/>
                          </a:xfrm>
                          <a:prstGeom prst="rect">
                            <a:avLst/>
                          </a:prstGeom>
                          <a:noFill/>
                          <a:ln>
                            <a:noFill/>
                          </a:ln>
                        </pic:spPr>
                      </pic:pic>
                    </a:graphicData>
                  </a:graphic>
                </wp:inline>
              </w:drawing>
            </w:r>
          </w:p>
          <w:p w:rsidR="00BB0B0A" w:rsidRPr="00BB0B0A" w:rsidRDefault="00BB0B0A" w:rsidP="00BB0B0A">
            <w:pPr>
              <w:spacing w:after="200"/>
              <w:jc w:val="center"/>
              <w:rPr>
                <w:rFonts w:asciiTheme="minorHAnsi" w:hAnsiTheme="minorHAnsi" w:cstheme="minorHAnsi"/>
              </w:rPr>
            </w:pPr>
          </w:p>
        </w:tc>
      </w:tr>
    </w:tbl>
    <w:p w:rsidR="00BB0B0A" w:rsidRPr="00BB0B0A" w:rsidRDefault="00BB0B0A" w:rsidP="00BB0B0A">
      <w:pPr>
        <w:jc w:val="right"/>
        <w:rPr>
          <w:rFonts w:asciiTheme="minorHAnsi" w:hAnsiTheme="minorHAnsi" w:cstheme="minorBidi"/>
        </w:rPr>
        <w:sectPr w:rsidR="00BB0B0A" w:rsidRPr="00BB0B0A" w:rsidSect="00313AAD">
          <w:pgSz w:w="11906" w:h="16838" w:code="152"/>
          <w:pgMar w:top="851" w:right="851" w:bottom="567" w:left="851" w:header="227" w:footer="284" w:gutter="0"/>
          <w:cols w:space="708"/>
          <w:docGrid w:linePitch="360"/>
        </w:sectPr>
      </w:pPr>
    </w:p>
    <w:p w:rsidR="00BB0B0A" w:rsidRPr="00BB0B0A" w:rsidRDefault="008B30F3" w:rsidP="00BB0B0A">
      <w:pPr>
        <w:keepNext/>
        <w:keepLines/>
        <w:spacing w:before="200"/>
        <w:jc w:val="center"/>
        <w:outlineLvl w:val="1"/>
        <w:rPr>
          <w:rFonts w:asciiTheme="minorHAnsi" w:eastAsiaTheme="majorEastAsia" w:hAnsiTheme="minorHAnsi" w:cstheme="minorHAnsi"/>
          <w:b/>
          <w:bCs/>
          <w:sz w:val="40"/>
          <w:szCs w:val="26"/>
        </w:rPr>
      </w:pPr>
      <w:r>
        <w:rPr>
          <w:noProof/>
          <w:lang w:eastAsia="en-AU"/>
        </w:rPr>
        <w:lastRenderedPageBreak/>
        <w:drawing>
          <wp:anchor distT="0" distB="0" distL="114300" distR="114300" simplePos="0" relativeHeight="251663360" behindDoc="1" locked="0" layoutInCell="1" allowOverlap="1" wp14:anchorId="3931C33F" wp14:editId="451C1297">
            <wp:simplePos x="0" y="0"/>
            <wp:positionH relativeFrom="page">
              <wp:align>left</wp:align>
            </wp:positionH>
            <wp:positionV relativeFrom="paragraph">
              <wp:posOffset>-353961</wp:posOffset>
            </wp:positionV>
            <wp:extent cx="7570673" cy="1722120"/>
            <wp:effectExtent l="0" t="0" r="0" b="0"/>
            <wp:wrapNone/>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MC Logo Header.jpg"/>
                    <pic:cNvPicPr/>
                  </pic:nvPicPr>
                  <pic:blipFill rotWithShape="1">
                    <a:blip r:embed="rId8" cstate="print">
                      <a:extLst>
                        <a:ext uri="{28A0092B-C50C-407E-A947-70E740481C1C}">
                          <a14:useLocalDpi xmlns:a14="http://schemas.microsoft.com/office/drawing/2010/main" val="0"/>
                        </a:ext>
                      </a:extLst>
                    </a:blip>
                    <a:srcRect t="7889" b="17882"/>
                    <a:stretch/>
                  </pic:blipFill>
                  <pic:spPr bwMode="auto">
                    <a:xfrm>
                      <a:off x="0" y="0"/>
                      <a:ext cx="7570673"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0B0A" w:rsidRDefault="00BB0B0A" w:rsidP="00BB0B0A">
      <w:pPr>
        <w:keepNext/>
        <w:keepLines/>
        <w:spacing w:before="200"/>
        <w:jc w:val="center"/>
        <w:outlineLvl w:val="1"/>
        <w:rPr>
          <w:rFonts w:asciiTheme="minorHAnsi" w:eastAsiaTheme="majorEastAsia" w:hAnsiTheme="minorHAnsi" w:cstheme="minorHAnsi"/>
          <w:b/>
          <w:bCs/>
          <w:sz w:val="40"/>
          <w:szCs w:val="26"/>
        </w:rPr>
      </w:pPr>
    </w:p>
    <w:p w:rsidR="00BB0B0A" w:rsidRDefault="00BB0B0A" w:rsidP="008B30F3">
      <w:pPr>
        <w:keepNext/>
        <w:keepLines/>
        <w:spacing w:before="200"/>
        <w:outlineLvl w:val="1"/>
        <w:rPr>
          <w:rFonts w:asciiTheme="minorHAnsi" w:eastAsiaTheme="majorEastAsia" w:hAnsiTheme="minorHAnsi" w:cstheme="minorHAnsi"/>
          <w:b/>
          <w:bCs/>
          <w:sz w:val="40"/>
          <w:szCs w:val="26"/>
        </w:rPr>
      </w:pPr>
    </w:p>
    <w:p w:rsidR="00BB0B0A" w:rsidRPr="00BB0B0A" w:rsidRDefault="00BB0B0A" w:rsidP="00BB0B0A">
      <w:pPr>
        <w:keepNext/>
        <w:keepLines/>
        <w:spacing w:before="200"/>
        <w:jc w:val="center"/>
        <w:outlineLvl w:val="1"/>
        <w:rPr>
          <w:rFonts w:asciiTheme="minorHAnsi" w:eastAsiaTheme="majorEastAsia" w:hAnsiTheme="minorHAnsi" w:cstheme="minorHAnsi"/>
          <w:b/>
          <w:bCs/>
          <w:sz w:val="40"/>
          <w:szCs w:val="26"/>
        </w:rPr>
      </w:pPr>
      <w:r w:rsidRPr="00BB0B0A">
        <w:rPr>
          <w:rFonts w:asciiTheme="minorHAnsi" w:eastAsiaTheme="majorEastAsia" w:hAnsiTheme="minorHAnsi" w:cstheme="minorHAnsi"/>
          <w:b/>
          <w:bCs/>
          <w:sz w:val="40"/>
          <w:szCs w:val="26"/>
        </w:rPr>
        <w:t>EMPLOYMENT COLLECTION NOTICE</w:t>
      </w:r>
    </w:p>
    <w:p w:rsidR="00BB0B0A" w:rsidRPr="00BB0B0A" w:rsidRDefault="00BB0B0A" w:rsidP="00BB0B0A">
      <w:pPr>
        <w:spacing w:after="200"/>
        <w:rPr>
          <w:rFonts w:ascii="Arial" w:hAnsi="Arial" w:cs="Arial"/>
          <w:b/>
          <w:bCs/>
          <w:i/>
          <w:iCs/>
          <w:sz w:val="21"/>
        </w:rPr>
      </w:pPr>
    </w:p>
    <w:p w:rsidR="00BB0B0A" w:rsidRPr="00BB0B0A" w:rsidRDefault="00BB0B0A" w:rsidP="00BB0B0A">
      <w:pPr>
        <w:spacing w:after="200"/>
        <w:rPr>
          <w:rFonts w:ascii="Arial" w:hAnsi="Arial" w:cs="Arial"/>
          <w:sz w:val="20"/>
        </w:rPr>
      </w:pPr>
      <w:r w:rsidRPr="00BB0B0A">
        <w:rPr>
          <w:rFonts w:ascii="Arial" w:hAnsi="Arial" w:cs="Arial"/>
          <w:b/>
          <w:bCs/>
          <w:iCs/>
          <w:sz w:val="20"/>
        </w:rPr>
        <w:t>Privacy Statement</w:t>
      </w:r>
    </w:p>
    <w:p w:rsidR="00BB0B0A" w:rsidRPr="00BB0B0A" w:rsidRDefault="00BB0B0A" w:rsidP="00BB0B0A">
      <w:pPr>
        <w:spacing w:after="200"/>
        <w:rPr>
          <w:rFonts w:ascii="Arial" w:hAnsi="Arial" w:cs="Arial"/>
          <w:sz w:val="20"/>
        </w:rPr>
      </w:pPr>
    </w:p>
    <w:p w:rsidR="00BB0B0A" w:rsidRPr="00BB0B0A" w:rsidRDefault="00BB0B0A" w:rsidP="00BB0B0A">
      <w:pPr>
        <w:keepNext/>
        <w:numPr>
          <w:ilvl w:val="0"/>
          <w:numId w:val="22"/>
        </w:numPr>
        <w:tabs>
          <w:tab w:val="left" w:pos="426"/>
        </w:tabs>
        <w:spacing w:after="200"/>
        <w:ind w:left="357" w:hanging="357"/>
        <w:jc w:val="both"/>
        <w:rPr>
          <w:rFonts w:asciiTheme="minorHAnsi" w:hAnsiTheme="minorHAnsi" w:cstheme="minorHAnsi"/>
          <w:i/>
          <w:iCs/>
          <w:szCs w:val="24"/>
        </w:rPr>
      </w:pPr>
      <w:r w:rsidRPr="00BB0B0A">
        <w:rPr>
          <w:rFonts w:asciiTheme="minorHAnsi" w:hAnsiTheme="minorHAnsi" w:cstheme="minorHAnsi"/>
          <w:iCs/>
          <w:szCs w:val="24"/>
        </w:rPr>
        <w:t xml:space="preserve">In applying for this </w:t>
      </w:r>
      <w:proofErr w:type="gramStart"/>
      <w:r w:rsidRPr="00BB0B0A">
        <w:rPr>
          <w:rFonts w:asciiTheme="minorHAnsi" w:hAnsiTheme="minorHAnsi" w:cstheme="minorHAnsi"/>
          <w:iCs/>
          <w:szCs w:val="24"/>
        </w:rPr>
        <w:t>position</w:t>
      </w:r>
      <w:proofErr w:type="gramEnd"/>
      <w:r w:rsidRPr="00BB0B0A">
        <w:rPr>
          <w:rFonts w:asciiTheme="minorHAnsi" w:hAnsiTheme="minorHAnsi" w:cstheme="minorHAnsi"/>
          <w:iCs/>
          <w:szCs w:val="24"/>
        </w:rPr>
        <w:t xml:space="preserve"> you will be providing </w:t>
      </w:r>
      <w:smartTag w:uri="urn:schemas-microsoft-com:office:smarttags" w:element="place">
        <w:smartTag w:uri="urn:schemas-microsoft-com:office:smarttags" w:element="PlaceType">
          <w:r w:rsidRPr="00BB0B0A">
            <w:rPr>
              <w:rFonts w:asciiTheme="minorHAnsi" w:hAnsiTheme="minorHAnsi" w:cstheme="minorHAnsi"/>
              <w:iCs/>
              <w:szCs w:val="24"/>
            </w:rPr>
            <w:t>Mount</w:t>
          </w:r>
        </w:smartTag>
        <w:r w:rsidRPr="00BB0B0A">
          <w:rPr>
            <w:rFonts w:asciiTheme="minorHAnsi" w:hAnsiTheme="minorHAnsi" w:cstheme="minorHAnsi"/>
            <w:iCs/>
            <w:szCs w:val="24"/>
          </w:rPr>
          <w:t xml:space="preserve"> </w:t>
        </w:r>
        <w:smartTag w:uri="urn:schemas-microsoft-com:office:smarttags" w:element="PlaceName">
          <w:r w:rsidRPr="00BB0B0A">
            <w:rPr>
              <w:rFonts w:asciiTheme="minorHAnsi" w:hAnsiTheme="minorHAnsi" w:cstheme="minorHAnsi"/>
              <w:iCs/>
              <w:szCs w:val="24"/>
            </w:rPr>
            <w:t>Lilydale</w:t>
          </w:r>
        </w:smartTag>
        <w:r w:rsidRPr="00BB0B0A">
          <w:rPr>
            <w:rFonts w:asciiTheme="minorHAnsi" w:hAnsiTheme="minorHAnsi" w:cstheme="minorHAnsi"/>
            <w:iCs/>
            <w:szCs w:val="24"/>
          </w:rPr>
          <w:t xml:space="preserve"> </w:t>
        </w:r>
        <w:smartTag w:uri="urn:schemas-microsoft-com:office:smarttags" w:element="PlaceName">
          <w:r w:rsidRPr="00BB0B0A">
            <w:rPr>
              <w:rFonts w:asciiTheme="minorHAnsi" w:hAnsiTheme="minorHAnsi" w:cstheme="minorHAnsi"/>
              <w:iCs/>
              <w:szCs w:val="24"/>
            </w:rPr>
            <w:t>Mercy</w:t>
          </w:r>
        </w:smartTag>
        <w:r w:rsidRPr="00BB0B0A">
          <w:rPr>
            <w:rFonts w:asciiTheme="minorHAnsi" w:hAnsiTheme="minorHAnsi" w:cstheme="minorHAnsi"/>
            <w:iCs/>
            <w:szCs w:val="24"/>
          </w:rPr>
          <w:t xml:space="preserve"> </w:t>
        </w:r>
        <w:smartTag w:uri="urn:schemas-microsoft-com:office:smarttags" w:element="PlaceType">
          <w:r w:rsidRPr="00BB0B0A">
            <w:rPr>
              <w:rFonts w:asciiTheme="minorHAnsi" w:hAnsiTheme="minorHAnsi" w:cstheme="minorHAnsi"/>
              <w:iCs/>
              <w:szCs w:val="24"/>
            </w:rPr>
            <w:t>College</w:t>
          </w:r>
        </w:smartTag>
      </w:smartTag>
      <w:r w:rsidRPr="00BB0B0A">
        <w:rPr>
          <w:rFonts w:asciiTheme="minorHAnsi" w:hAnsiTheme="minorHAnsi" w:cstheme="minorHAnsi"/>
          <w:iCs/>
          <w:szCs w:val="24"/>
        </w:rPr>
        <w:t xml:space="preserve"> with personal information.  The College can be contacted at 120 Anderson Street, Lilydale 3140, Telephone:  9735 4022, Fax:  9735 0266, or email:</w:t>
      </w:r>
      <w:r w:rsidRPr="00BB0B0A">
        <w:rPr>
          <w:rFonts w:asciiTheme="minorHAnsi" w:hAnsiTheme="minorHAnsi" w:cstheme="minorHAnsi"/>
          <w:iCs/>
        </w:rPr>
        <w:t xml:space="preserve"> </w:t>
      </w:r>
      <w:hyperlink r:id="rId20" w:history="1">
        <w:r w:rsidRPr="00BB0B0A">
          <w:rPr>
            <w:rFonts w:asciiTheme="minorHAnsi" w:hAnsiTheme="minorHAnsi" w:cstheme="minorHAnsi"/>
            <w:color w:val="0000FF" w:themeColor="hyperlink"/>
            <w:u w:val="single"/>
          </w:rPr>
          <w:t>employment@mlmc.vic.edu.au</w:t>
        </w:r>
      </w:hyperlink>
    </w:p>
    <w:p w:rsidR="00BB0B0A" w:rsidRPr="00BB0B0A" w:rsidRDefault="00BB0B0A" w:rsidP="00BB0B0A">
      <w:pPr>
        <w:keepNext/>
        <w:tabs>
          <w:tab w:val="left" w:pos="426"/>
        </w:tabs>
        <w:ind w:left="357"/>
        <w:jc w:val="both"/>
        <w:rPr>
          <w:rFonts w:asciiTheme="minorHAnsi" w:hAnsiTheme="minorHAnsi" w:cstheme="minorHAnsi"/>
          <w:i/>
          <w:iCs/>
          <w:szCs w:val="24"/>
        </w:rPr>
      </w:pPr>
    </w:p>
    <w:p w:rsidR="00BB0B0A" w:rsidRPr="00BB0B0A" w:rsidRDefault="00BB0B0A" w:rsidP="00BB0B0A">
      <w:pPr>
        <w:numPr>
          <w:ilvl w:val="0"/>
          <w:numId w:val="22"/>
        </w:numPr>
        <w:tabs>
          <w:tab w:val="left" w:pos="426"/>
        </w:tabs>
        <w:spacing w:after="200"/>
        <w:ind w:left="357" w:hanging="357"/>
        <w:jc w:val="both"/>
        <w:rPr>
          <w:rFonts w:asciiTheme="minorHAnsi" w:hAnsiTheme="minorHAnsi" w:cstheme="minorHAnsi"/>
          <w:iCs/>
          <w:szCs w:val="24"/>
        </w:rPr>
      </w:pPr>
      <w:r w:rsidRPr="00BB0B0A">
        <w:rPr>
          <w:rFonts w:asciiTheme="minorHAnsi" w:hAnsiTheme="minorHAnsi" w:cstheme="minorHAnsi"/>
          <w:iCs/>
          <w:szCs w:val="24"/>
        </w:rPr>
        <w:t>If you provide us with personal information, for example your name and address or information contained on your resume, we will collect the information in order to assess your application.</w:t>
      </w:r>
    </w:p>
    <w:p w:rsidR="00BB0B0A" w:rsidRPr="00BB0B0A" w:rsidRDefault="00BB0B0A" w:rsidP="00BB0B0A">
      <w:pPr>
        <w:tabs>
          <w:tab w:val="left" w:pos="426"/>
        </w:tabs>
        <w:ind w:left="357"/>
        <w:jc w:val="both"/>
        <w:rPr>
          <w:rFonts w:asciiTheme="minorHAnsi" w:hAnsiTheme="minorHAnsi" w:cstheme="minorHAnsi"/>
          <w:iCs/>
          <w:szCs w:val="24"/>
        </w:rPr>
      </w:pPr>
    </w:p>
    <w:p w:rsidR="00BB0B0A" w:rsidRPr="00BB0B0A" w:rsidRDefault="00BB0B0A" w:rsidP="00BB0B0A">
      <w:pPr>
        <w:keepNext/>
        <w:numPr>
          <w:ilvl w:val="0"/>
          <w:numId w:val="22"/>
        </w:numPr>
        <w:tabs>
          <w:tab w:val="left" w:pos="426"/>
        </w:tabs>
        <w:spacing w:after="200"/>
        <w:ind w:left="357" w:hanging="357"/>
        <w:jc w:val="both"/>
        <w:rPr>
          <w:rFonts w:asciiTheme="minorHAnsi" w:hAnsiTheme="minorHAnsi" w:cstheme="minorHAnsi"/>
          <w:szCs w:val="24"/>
        </w:rPr>
      </w:pPr>
      <w:r w:rsidRPr="00BB0B0A">
        <w:rPr>
          <w:rFonts w:asciiTheme="minorHAnsi" w:hAnsiTheme="minorHAnsi" w:cstheme="minorHAnsi"/>
          <w:iCs/>
          <w:szCs w:val="24"/>
        </w:rPr>
        <w:t>You may seek access to your personal information that we hold about you if you are unsuccessful for the position.  However, there may be occasions when access is denied.  Such occasions would include where access would have an unreasonable impact on the privacy of others.</w:t>
      </w:r>
    </w:p>
    <w:p w:rsidR="00BB0B0A" w:rsidRPr="00BB0B0A" w:rsidRDefault="00BB0B0A" w:rsidP="00BB0B0A">
      <w:pPr>
        <w:keepNext/>
        <w:tabs>
          <w:tab w:val="left" w:pos="426"/>
        </w:tabs>
        <w:ind w:left="357"/>
        <w:jc w:val="both"/>
        <w:rPr>
          <w:rFonts w:asciiTheme="minorHAnsi" w:hAnsiTheme="minorHAnsi" w:cstheme="minorHAnsi"/>
          <w:szCs w:val="24"/>
        </w:rPr>
      </w:pPr>
    </w:p>
    <w:p w:rsidR="00BB0B0A" w:rsidRPr="00BB0B0A" w:rsidRDefault="00BB0B0A" w:rsidP="00BB0B0A">
      <w:pPr>
        <w:keepNext/>
        <w:numPr>
          <w:ilvl w:val="0"/>
          <w:numId w:val="22"/>
        </w:numPr>
        <w:tabs>
          <w:tab w:val="left" w:pos="426"/>
        </w:tabs>
        <w:spacing w:after="200"/>
        <w:ind w:left="357" w:hanging="357"/>
        <w:jc w:val="both"/>
        <w:rPr>
          <w:rFonts w:asciiTheme="minorHAnsi" w:hAnsiTheme="minorHAnsi" w:cstheme="minorHAnsi"/>
        </w:rPr>
      </w:pPr>
      <w:r w:rsidRPr="00BB0B0A">
        <w:rPr>
          <w:rFonts w:asciiTheme="minorHAnsi" w:hAnsiTheme="minorHAnsi" w:cstheme="minorHAnsi"/>
        </w:rPr>
        <w:t xml:space="preserve">We will not disclose this information to a third party without your consent.  We usually disclose this kind of information to the following types of organisations e.g. other Catholic Colleges, other schools, confidential referees and Catholic Education Office. </w:t>
      </w:r>
    </w:p>
    <w:p w:rsidR="00BB0B0A" w:rsidRPr="00BB0B0A" w:rsidRDefault="00BB0B0A" w:rsidP="00BB0B0A">
      <w:pPr>
        <w:keepNext/>
        <w:tabs>
          <w:tab w:val="left" w:pos="426"/>
        </w:tabs>
        <w:ind w:left="357"/>
        <w:jc w:val="both"/>
        <w:rPr>
          <w:rFonts w:asciiTheme="minorHAnsi" w:hAnsiTheme="minorHAnsi" w:cstheme="minorHAnsi"/>
        </w:rPr>
      </w:pPr>
    </w:p>
    <w:p w:rsidR="00BB0B0A" w:rsidRPr="00BB0B0A" w:rsidRDefault="00BB0B0A" w:rsidP="00BB0B0A">
      <w:pPr>
        <w:keepNext/>
        <w:numPr>
          <w:ilvl w:val="0"/>
          <w:numId w:val="22"/>
        </w:numPr>
        <w:tabs>
          <w:tab w:val="left" w:pos="426"/>
        </w:tabs>
        <w:spacing w:after="200"/>
        <w:ind w:left="357" w:hanging="357"/>
        <w:jc w:val="both"/>
        <w:rPr>
          <w:rFonts w:asciiTheme="minorHAnsi" w:hAnsiTheme="minorHAnsi" w:cstheme="minorHAnsi"/>
        </w:rPr>
      </w:pPr>
      <w:r w:rsidRPr="00BB0B0A">
        <w:rPr>
          <w:rFonts w:asciiTheme="minorHAnsi" w:hAnsiTheme="minorHAnsi" w:cstheme="minorHAnsi"/>
        </w:rPr>
        <w:t>Our policy is to conduct a criminal record check regarding whether you are or have been the subject of an AVO and certain criminal offences.</w:t>
      </w:r>
    </w:p>
    <w:p w:rsidR="00BB0B0A" w:rsidRPr="00BB0B0A" w:rsidRDefault="00BB0B0A" w:rsidP="00BB0B0A">
      <w:pPr>
        <w:keepNext/>
        <w:tabs>
          <w:tab w:val="left" w:pos="426"/>
        </w:tabs>
        <w:ind w:left="357"/>
        <w:jc w:val="both"/>
        <w:rPr>
          <w:rFonts w:asciiTheme="minorHAnsi" w:hAnsiTheme="minorHAnsi" w:cstheme="minorHAnsi"/>
        </w:rPr>
      </w:pPr>
    </w:p>
    <w:p w:rsidR="00BB0B0A" w:rsidRDefault="00BB0B0A" w:rsidP="00BB0B0A">
      <w:pPr>
        <w:keepNext/>
        <w:numPr>
          <w:ilvl w:val="0"/>
          <w:numId w:val="22"/>
        </w:numPr>
        <w:tabs>
          <w:tab w:val="left" w:pos="426"/>
        </w:tabs>
        <w:spacing w:after="200"/>
        <w:jc w:val="both"/>
        <w:rPr>
          <w:rFonts w:asciiTheme="minorHAnsi" w:hAnsiTheme="minorHAnsi" w:cstheme="minorHAnsi"/>
        </w:rPr>
      </w:pPr>
      <w:r w:rsidRPr="00BB0B0A">
        <w:rPr>
          <w:rFonts w:asciiTheme="minorHAnsi" w:hAnsiTheme="minorHAnsi" w:cstheme="minorHAnsi"/>
        </w:rPr>
        <w:t xml:space="preserve">If you provide us with the personal information of others, we encourage you to inform them that you are disclosing that information to the College and why, that they can access that information if they wish, that the College does not usually disclose the information to third parties. </w:t>
      </w:r>
    </w:p>
    <w:p w:rsidR="00522F57" w:rsidRDefault="00522F57" w:rsidP="00522F57">
      <w:pPr>
        <w:pStyle w:val="ListParagraph"/>
        <w:rPr>
          <w:rFonts w:asciiTheme="minorHAnsi" w:hAnsiTheme="minorHAnsi" w:cstheme="minorHAnsi"/>
        </w:rPr>
      </w:pPr>
    </w:p>
    <w:p w:rsidR="00522F57" w:rsidRDefault="00522F57" w:rsidP="00522F57">
      <w:pPr>
        <w:keepNext/>
        <w:tabs>
          <w:tab w:val="left" w:pos="426"/>
        </w:tabs>
        <w:spacing w:after="200"/>
        <w:ind w:left="360"/>
        <w:jc w:val="both"/>
        <w:rPr>
          <w:rFonts w:asciiTheme="minorHAnsi" w:hAnsiTheme="minorHAnsi" w:cstheme="minorHAnsi"/>
        </w:rPr>
      </w:pPr>
    </w:p>
    <w:p w:rsidR="00522F57" w:rsidRDefault="00522F57">
      <w:pPr>
        <w:rPr>
          <w:rFonts w:asciiTheme="minorHAnsi" w:hAnsiTheme="minorHAnsi" w:cstheme="minorHAnsi"/>
        </w:rPr>
      </w:pPr>
      <w:r>
        <w:rPr>
          <w:rFonts w:asciiTheme="minorHAnsi" w:hAnsiTheme="minorHAnsi" w:cstheme="minorHAnsi"/>
        </w:rPr>
        <w:br w:type="page"/>
      </w:r>
    </w:p>
    <w:p w:rsidR="00522F57" w:rsidRPr="00522F57" w:rsidRDefault="00522F57" w:rsidP="00522F57">
      <w:pPr>
        <w:tabs>
          <w:tab w:val="left" w:pos="426"/>
        </w:tabs>
        <w:ind w:left="426" w:hanging="426"/>
        <w:jc w:val="center"/>
        <w:rPr>
          <w:rFonts w:asciiTheme="minorHAnsi" w:hAnsiTheme="minorHAnsi" w:cstheme="minorHAnsi"/>
          <w:b/>
          <w:sz w:val="28"/>
        </w:rPr>
      </w:pPr>
      <w:r w:rsidRPr="00522F57">
        <w:rPr>
          <w:rFonts w:asciiTheme="minorHAnsi" w:hAnsiTheme="minorHAnsi" w:cstheme="minorHAnsi"/>
          <w:b/>
          <w:sz w:val="28"/>
        </w:rPr>
        <w:lastRenderedPageBreak/>
        <w:t>THE ROLE OF TEACHER</w:t>
      </w:r>
    </w:p>
    <w:p w:rsidR="00522F57" w:rsidRPr="00522F57" w:rsidRDefault="00522F57" w:rsidP="00522F57">
      <w:pPr>
        <w:spacing w:after="120"/>
        <w:rPr>
          <w:rFonts w:asciiTheme="minorHAnsi" w:hAnsiTheme="minorHAnsi" w:cstheme="minorHAnsi"/>
        </w:rPr>
      </w:pPr>
    </w:p>
    <w:p w:rsidR="00522F57" w:rsidRPr="00522F57" w:rsidRDefault="00522F57" w:rsidP="00522F57">
      <w:pPr>
        <w:spacing w:after="120"/>
        <w:rPr>
          <w:rFonts w:asciiTheme="minorHAnsi" w:hAnsiTheme="minorHAnsi" w:cstheme="minorHAnsi"/>
        </w:rPr>
      </w:pPr>
      <w:r w:rsidRPr="00522F57">
        <w:rPr>
          <w:rFonts w:asciiTheme="minorHAnsi" w:hAnsiTheme="minorHAnsi" w:cstheme="minorHAnsi"/>
          <w:b/>
        </w:rPr>
        <w:t>Basic Function</w:t>
      </w:r>
    </w:p>
    <w:p w:rsidR="00522F57" w:rsidRPr="00522F57" w:rsidRDefault="00522F57" w:rsidP="00522F57">
      <w:pPr>
        <w:spacing w:before="120"/>
        <w:jc w:val="both"/>
        <w:rPr>
          <w:rFonts w:asciiTheme="minorHAnsi" w:hAnsiTheme="minorHAnsi" w:cstheme="minorHAnsi"/>
        </w:rPr>
      </w:pPr>
      <w:r w:rsidRPr="00522F57">
        <w:rPr>
          <w:rFonts w:asciiTheme="minorHAnsi" w:hAnsiTheme="minorHAnsi" w:cstheme="minorHAnsi"/>
        </w:rPr>
        <w:t>The basic function of a teacher at Mount Lilydale Mercy College is to provide the best possible education for each student committed to the teacher's charge, in the light of the Mission Statement of the College. Enthused by the teaching of Jesus Christ, the Mount Lilydale Mercy College Catholic co-educational community aims to foster justice, compassion and hope and hospitality in the Mercy tradition. We commit ourselves to the provision of a supportive environment where each student is encouraged to develop a love of God, of life, of others and of learning. Inspired by Catherine McAuley, we value Spirituality, Community and Curriculum.</w:t>
      </w:r>
    </w:p>
    <w:p w:rsidR="00522F57" w:rsidRPr="00522F57" w:rsidRDefault="00522F57" w:rsidP="00522F57">
      <w:pPr>
        <w:spacing w:before="120"/>
        <w:jc w:val="both"/>
        <w:rPr>
          <w:rFonts w:asciiTheme="minorHAnsi" w:hAnsiTheme="minorHAnsi" w:cstheme="minorHAnsi"/>
        </w:rPr>
      </w:pPr>
      <w:r w:rsidRPr="00522F57">
        <w:rPr>
          <w:rFonts w:asciiTheme="minorHAnsi" w:hAnsiTheme="minorHAnsi" w:cstheme="minorHAnsi"/>
        </w:rPr>
        <w:t>The role of the teacher is central to the operation of Mount Lilydale Mercy College, as it is the key way in which student learning is facilitated. The focus of the role is the service of each student in developing his/her understanding of the content of the course, developing appropriate values and attitudes and in the practicing/refining of skills involved with relevant processes and strategies. In effect all other roles and structures that operate at Mount Lilydale Mercy College exist to support this teaching/learning process.</w:t>
      </w:r>
    </w:p>
    <w:p w:rsidR="00522F57" w:rsidRPr="00522F57" w:rsidRDefault="00522F57" w:rsidP="00522F57">
      <w:pPr>
        <w:spacing w:before="120"/>
        <w:jc w:val="both"/>
        <w:rPr>
          <w:rFonts w:asciiTheme="minorHAnsi" w:hAnsiTheme="minorHAnsi" w:cstheme="minorHAnsi"/>
        </w:rPr>
      </w:pPr>
      <w:r w:rsidRPr="00522F57">
        <w:rPr>
          <w:rFonts w:asciiTheme="minorHAnsi" w:hAnsiTheme="minorHAnsi" w:cstheme="minorHAnsi"/>
        </w:rPr>
        <w:t>Teachers who accept a position at a Catholic school become agents of the Church.  The Catholic school is more that an educational institution: it is a key part of the Church, and an essential part of the Church’s mission.  Teachers in a Catholic school are more than employees; they minister in the name of the Church and of the Gospel.  All staff are expected to support the Catholic ethos of the College and its Mercy traditions and are required by their teaching and other work and by personal example strive to help students understand, accept and appreciate Catholic teaching and values.</w:t>
      </w:r>
    </w:p>
    <w:p w:rsidR="00522F57" w:rsidRPr="00522F57" w:rsidRDefault="00522F57" w:rsidP="00522F57">
      <w:pPr>
        <w:spacing w:before="120"/>
        <w:jc w:val="both"/>
        <w:rPr>
          <w:rFonts w:asciiTheme="minorHAnsi" w:hAnsiTheme="minorHAnsi" w:cstheme="minorHAnsi"/>
        </w:rPr>
      </w:pPr>
      <w:r w:rsidRPr="00522F57">
        <w:rPr>
          <w:rFonts w:asciiTheme="minorHAnsi" w:hAnsiTheme="minorHAnsi" w:cstheme="minorHAnsi"/>
        </w:rPr>
        <w:t>Teachers must avoid, whether by word, action or public life-style, influence upon students that is contrary to the teaching and values of the Church community in whose name they act.</w:t>
      </w:r>
    </w:p>
    <w:p w:rsidR="00522F57" w:rsidRPr="00522F57" w:rsidRDefault="00522F57" w:rsidP="00522F57">
      <w:pPr>
        <w:spacing w:before="120"/>
        <w:jc w:val="both"/>
        <w:rPr>
          <w:rFonts w:asciiTheme="minorHAnsi" w:hAnsiTheme="minorHAnsi" w:cstheme="minorHAnsi"/>
        </w:rPr>
      </w:pPr>
      <w:r w:rsidRPr="00522F57">
        <w:rPr>
          <w:rFonts w:asciiTheme="minorHAnsi" w:hAnsiTheme="minorHAnsi" w:cstheme="minorHAnsi"/>
        </w:rPr>
        <w:t>Teachers are expected to develop positive relationships with students.</w:t>
      </w:r>
    </w:p>
    <w:p w:rsidR="00522F57" w:rsidRPr="00522F57" w:rsidRDefault="00522F57" w:rsidP="00522F57">
      <w:pPr>
        <w:spacing w:before="120"/>
        <w:jc w:val="both"/>
        <w:rPr>
          <w:rFonts w:asciiTheme="minorHAnsi" w:hAnsiTheme="minorHAnsi" w:cstheme="minorHAnsi"/>
        </w:rPr>
      </w:pPr>
      <w:r w:rsidRPr="00522F57">
        <w:rPr>
          <w:rFonts w:asciiTheme="minorHAnsi" w:hAnsiTheme="minorHAnsi" w:cstheme="minorHAnsi"/>
        </w:rPr>
        <w:t>Teachers have a Duty of Care to all students in their charge and must take appropriate action to ensure that the environment is safe and conducive to learning.</w:t>
      </w:r>
    </w:p>
    <w:p w:rsidR="00522F57" w:rsidRPr="00522F57" w:rsidRDefault="00522F57" w:rsidP="00522F57">
      <w:pPr>
        <w:rPr>
          <w:rFonts w:asciiTheme="minorHAnsi" w:hAnsiTheme="minorHAnsi" w:cstheme="minorHAnsi"/>
          <w:b/>
        </w:rPr>
      </w:pPr>
    </w:p>
    <w:p w:rsidR="00522F57" w:rsidRPr="00522F57" w:rsidRDefault="00522F57" w:rsidP="00522F57">
      <w:pPr>
        <w:rPr>
          <w:rFonts w:asciiTheme="minorHAnsi" w:hAnsiTheme="minorHAnsi" w:cstheme="minorHAnsi"/>
          <w:b/>
          <w:i/>
        </w:rPr>
      </w:pPr>
      <w:r w:rsidRPr="00522F57">
        <w:rPr>
          <w:rFonts w:asciiTheme="minorHAnsi" w:hAnsiTheme="minorHAnsi" w:cstheme="minorHAnsi"/>
          <w:b/>
          <w:i/>
        </w:rPr>
        <w:t xml:space="preserve">Nature of Role </w:t>
      </w:r>
    </w:p>
    <w:p w:rsidR="00522F57" w:rsidRPr="00522F57" w:rsidRDefault="00522F57" w:rsidP="00522F57">
      <w:pPr>
        <w:jc w:val="both"/>
        <w:rPr>
          <w:rFonts w:asciiTheme="minorHAnsi" w:hAnsiTheme="minorHAnsi" w:cstheme="minorHAnsi"/>
        </w:rPr>
      </w:pPr>
      <w:r w:rsidRPr="00522F57">
        <w:rPr>
          <w:rFonts w:asciiTheme="minorHAnsi" w:hAnsiTheme="minorHAnsi" w:cstheme="minorHAnsi"/>
        </w:rPr>
        <w:t xml:space="preserve">There are several main areas to the role of a teacher at Mount Lilydale Mercy College. They are: </w:t>
      </w:r>
    </w:p>
    <w:p w:rsidR="00522F57" w:rsidRPr="00522F57" w:rsidRDefault="00522F57" w:rsidP="00522F57">
      <w:pPr>
        <w:numPr>
          <w:ilvl w:val="0"/>
          <w:numId w:val="11"/>
        </w:numPr>
        <w:spacing w:before="60"/>
        <w:ind w:left="357" w:hanging="357"/>
        <w:jc w:val="both"/>
        <w:rPr>
          <w:rFonts w:asciiTheme="minorHAnsi" w:hAnsiTheme="minorHAnsi" w:cstheme="minorHAnsi"/>
        </w:rPr>
      </w:pPr>
      <w:r w:rsidRPr="00522F57">
        <w:rPr>
          <w:rFonts w:asciiTheme="minorHAnsi" w:hAnsiTheme="minorHAnsi" w:cstheme="minorHAnsi"/>
        </w:rPr>
        <w:t>Spiritual development of each person</w:t>
      </w:r>
    </w:p>
    <w:p w:rsidR="00522F57" w:rsidRPr="00522F57" w:rsidRDefault="00522F57" w:rsidP="00522F57">
      <w:pPr>
        <w:numPr>
          <w:ilvl w:val="0"/>
          <w:numId w:val="11"/>
        </w:numPr>
        <w:spacing w:before="60"/>
        <w:ind w:left="357" w:hanging="357"/>
        <w:jc w:val="both"/>
        <w:rPr>
          <w:rFonts w:asciiTheme="minorHAnsi" w:hAnsiTheme="minorHAnsi" w:cstheme="minorHAnsi"/>
        </w:rPr>
      </w:pPr>
      <w:r w:rsidRPr="00522F57">
        <w:rPr>
          <w:rFonts w:asciiTheme="minorHAnsi" w:hAnsiTheme="minorHAnsi" w:cstheme="minorHAnsi"/>
        </w:rPr>
        <w:t>Teaching practice</w:t>
      </w:r>
    </w:p>
    <w:p w:rsidR="00522F57" w:rsidRPr="00522F57" w:rsidRDefault="00522F57" w:rsidP="00522F57">
      <w:pPr>
        <w:numPr>
          <w:ilvl w:val="0"/>
          <w:numId w:val="11"/>
        </w:numPr>
        <w:spacing w:before="60"/>
        <w:ind w:left="357" w:hanging="357"/>
        <w:jc w:val="both"/>
        <w:rPr>
          <w:rFonts w:asciiTheme="minorHAnsi" w:hAnsiTheme="minorHAnsi" w:cstheme="minorHAnsi"/>
        </w:rPr>
      </w:pPr>
      <w:r w:rsidRPr="00522F57">
        <w:rPr>
          <w:rFonts w:asciiTheme="minorHAnsi" w:hAnsiTheme="minorHAnsi" w:cstheme="minorHAnsi"/>
        </w:rPr>
        <w:t>Pastoral care</w:t>
      </w:r>
    </w:p>
    <w:p w:rsidR="00522F57" w:rsidRPr="00522F57" w:rsidRDefault="00522F57" w:rsidP="00522F57">
      <w:pPr>
        <w:numPr>
          <w:ilvl w:val="0"/>
          <w:numId w:val="11"/>
        </w:numPr>
        <w:spacing w:before="60"/>
        <w:ind w:left="357" w:hanging="357"/>
        <w:jc w:val="both"/>
        <w:rPr>
          <w:rFonts w:asciiTheme="minorHAnsi" w:hAnsiTheme="minorHAnsi" w:cstheme="minorHAnsi"/>
        </w:rPr>
      </w:pPr>
      <w:r w:rsidRPr="00522F57">
        <w:rPr>
          <w:rFonts w:asciiTheme="minorHAnsi" w:hAnsiTheme="minorHAnsi" w:cstheme="minorHAnsi"/>
        </w:rPr>
        <w:t xml:space="preserve">Curriculum and resource development </w:t>
      </w:r>
    </w:p>
    <w:p w:rsidR="00522F57" w:rsidRPr="00522F57" w:rsidRDefault="00522F57" w:rsidP="00522F57">
      <w:pPr>
        <w:numPr>
          <w:ilvl w:val="0"/>
          <w:numId w:val="11"/>
        </w:numPr>
        <w:spacing w:before="60"/>
        <w:ind w:left="357" w:hanging="357"/>
        <w:jc w:val="both"/>
        <w:rPr>
          <w:rFonts w:asciiTheme="minorHAnsi" w:hAnsiTheme="minorHAnsi" w:cstheme="minorHAnsi"/>
        </w:rPr>
      </w:pPr>
      <w:r w:rsidRPr="00522F57">
        <w:rPr>
          <w:rFonts w:asciiTheme="minorHAnsi" w:hAnsiTheme="minorHAnsi" w:cstheme="minorHAnsi"/>
        </w:rPr>
        <w:t>Professional development</w:t>
      </w:r>
    </w:p>
    <w:p w:rsidR="00522F57" w:rsidRPr="00522F57" w:rsidRDefault="00522F57" w:rsidP="00522F57">
      <w:pPr>
        <w:numPr>
          <w:ilvl w:val="0"/>
          <w:numId w:val="11"/>
        </w:numPr>
        <w:spacing w:before="60"/>
        <w:ind w:left="357" w:hanging="357"/>
        <w:jc w:val="both"/>
        <w:rPr>
          <w:rFonts w:asciiTheme="minorHAnsi" w:hAnsiTheme="minorHAnsi" w:cstheme="minorHAnsi"/>
        </w:rPr>
      </w:pPr>
      <w:r w:rsidRPr="00522F57">
        <w:rPr>
          <w:rFonts w:asciiTheme="minorHAnsi" w:hAnsiTheme="minorHAnsi" w:cstheme="minorHAnsi"/>
        </w:rPr>
        <w:t xml:space="preserve">Co-curricular activities; and </w:t>
      </w:r>
    </w:p>
    <w:p w:rsidR="00522F57" w:rsidRPr="00522F57" w:rsidRDefault="00522F57" w:rsidP="00522F57">
      <w:pPr>
        <w:numPr>
          <w:ilvl w:val="0"/>
          <w:numId w:val="11"/>
        </w:numPr>
        <w:spacing w:before="60"/>
        <w:ind w:left="357" w:hanging="357"/>
        <w:jc w:val="both"/>
        <w:rPr>
          <w:rFonts w:asciiTheme="minorHAnsi" w:hAnsiTheme="minorHAnsi" w:cstheme="minorHAnsi"/>
        </w:rPr>
      </w:pPr>
      <w:r w:rsidRPr="00522F57">
        <w:rPr>
          <w:rFonts w:asciiTheme="minorHAnsi" w:hAnsiTheme="minorHAnsi" w:cstheme="minorHAnsi"/>
        </w:rPr>
        <w:t>General, administrative and other activities</w:t>
      </w:r>
    </w:p>
    <w:p w:rsidR="00522F57" w:rsidRPr="00522F57" w:rsidRDefault="00522F57" w:rsidP="00522F57">
      <w:pPr>
        <w:ind w:firstLine="105"/>
        <w:jc w:val="both"/>
        <w:rPr>
          <w:rFonts w:asciiTheme="minorHAnsi" w:hAnsiTheme="minorHAnsi" w:cstheme="minorHAnsi"/>
        </w:rPr>
      </w:pPr>
    </w:p>
    <w:p w:rsidR="00522F57" w:rsidRPr="00522F57" w:rsidRDefault="00522F57" w:rsidP="00522F57">
      <w:pPr>
        <w:jc w:val="both"/>
        <w:rPr>
          <w:rFonts w:asciiTheme="minorHAnsi" w:hAnsiTheme="minorHAnsi" w:cstheme="minorHAnsi"/>
        </w:rPr>
      </w:pPr>
      <w:r w:rsidRPr="00522F57">
        <w:rPr>
          <w:rFonts w:asciiTheme="minorHAnsi" w:hAnsiTheme="minorHAnsi" w:cstheme="minorHAnsi"/>
        </w:rPr>
        <w:t xml:space="preserve">The following information should be read in conjunction with the Staff Handbook that provides the detail of general College history, organisation, policy and practices. </w:t>
      </w:r>
    </w:p>
    <w:p w:rsidR="00522F57" w:rsidRPr="00522F57" w:rsidRDefault="00522F57" w:rsidP="00522F57">
      <w:pPr>
        <w:rPr>
          <w:rFonts w:asciiTheme="minorHAnsi" w:hAnsiTheme="minorHAnsi" w:cstheme="minorHAnsi"/>
        </w:rPr>
      </w:pPr>
      <w:r w:rsidRPr="00522F57">
        <w:rPr>
          <w:rFonts w:asciiTheme="minorHAnsi" w:hAnsiTheme="minorHAnsi" w:cstheme="minorHAnsi"/>
        </w:rPr>
        <w:br w:type="page"/>
      </w:r>
    </w:p>
    <w:p w:rsidR="00522F57" w:rsidRPr="00522F57" w:rsidRDefault="00522F57" w:rsidP="00522F57">
      <w:pPr>
        <w:rPr>
          <w:rFonts w:asciiTheme="minorHAnsi" w:hAnsiTheme="minorHAnsi" w:cstheme="minorHAnsi"/>
          <w:b/>
          <w:i/>
        </w:rPr>
      </w:pPr>
      <w:r w:rsidRPr="00522F57">
        <w:rPr>
          <w:rFonts w:asciiTheme="minorHAnsi" w:hAnsiTheme="minorHAnsi" w:cstheme="minorHAnsi"/>
          <w:b/>
          <w:i/>
        </w:rPr>
        <w:lastRenderedPageBreak/>
        <w:t>DIMENSIONS OF THE POSITION</w:t>
      </w:r>
    </w:p>
    <w:p w:rsidR="00522F57" w:rsidRPr="00522F57" w:rsidRDefault="00522F57" w:rsidP="00522F57">
      <w:pPr>
        <w:rPr>
          <w:rFonts w:asciiTheme="minorHAnsi" w:hAnsiTheme="minorHAnsi" w:cstheme="minorHAnsi"/>
          <w:b/>
        </w:rPr>
      </w:pPr>
    </w:p>
    <w:p w:rsidR="00522F57" w:rsidRPr="00522F57" w:rsidRDefault="00522F57" w:rsidP="00522F57">
      <w:pPr>
        <w:rPr>
          <w:rFonts w:asciiTheme="minorHAnsi" w:hAnsiTheme="minorHAnsi" w:cstheme="minorHAnsi"/>
          <w:b/>
          <w:i/>
        </w:rPr>
      </w:pPr>
      <w:r w:rsidRPr="00522F57">
        <w:rPr>
          <w:rFonts w:asciiTheme="minorHAnsi" w:hAnsiTheme="minorHAnsi" w:cstheme="minorHAnsi"/>
          <w:b/>
          <w:i/>
        </w:rPr>
        <w:t xml:space="preserve">Personnel Responsibilities </w:t>
      </w:r>
    </w:p>
    <w:p w:rsidR="00522F57" w:rsidRPr="00522F57" w:rsidRDefault="00522F57" w:rsidP="00522F57">
      <w:pPr>
        <w:numPr>
          <w:ilvl w:val="0"/>
          <w:numId w:val="10"/>
        </w:numPr>
        <w:jc w:val="both"/>
        <w:rPr>
          <w:rFonts w:asciiTheme="minorHAnsi" w:hAnsiTheme="minorHAnsi" w:cstheme="minorHAnsi"/>
        </w:rPr>
      </w:pPr>
      <w:r w:rsidRPr="00522F57">
        <w:rPr>
          <w:rFonts w:asciiTheme="minorHAnsi" w:hAnsiTheme="minorHAnsi" w:cstheme="minorHAnsi"/>
        </w:rPr>
        <w:t xml:space="preserve">Within the areas defined below, teachers are responsible for the students assigned to their classes. </w:t>
      </w:r>
    </w:p>
    <w:p w:rsidR="00522F57" w:rsidRPr="00522F57" w:rsidRDefault="00522F57" w:rsidP="00522F57">
      <w:pPr>
        <w:numPr>
          <w:ilvl w:val="0"/>
          <w:numId w:val="10"/>
        </w:numPr>
        <w:jc w:val="both"/>
        <w:rPr>
          <w:rFonts w:asciiTheme="minorHAnsi" w:hAnsiTheme="minorHAnsi" w:cstheme="minorHAnsi"/>
        </w:rPr>
      </w:pPr>
      <w:r w:rsidRPr="00522F57">
        <w:rPr>
          <w:rFonts w:asciiTheme="minorHAnsi" w:hAnsiTheme="minorHAnsi" w:cstheme="minorHAnsi"/>
        </w:rPr>
        <w:t xml:space="preserve">Teachers are responsible in a more general fashion for the appearance and behaviour of Mount Lilydale Mercy College students generally.  </w:t>
      </w:r>
    </w:p>
    <w:p w:rsidR="00522F57" w:rsidRPr="00522F57" w:rsidRDefault="00522F57" w:rsidP="00522F57">
      <w:pPr>
        <w:numPr>
          <w:ilvl w:val="0"/>
          <w:numId w:val="10"/>
        </w:numPr>
        <w:jc w:val="both"/>
        <w:rPr>
          <w:rFonts w:asciiTheme="minorHAnsi" w:hAnsiTheme="minorHAnsi" w:cstheme="minorHAnsi"/>
        </w:rPr>
      </w:pPr>
      <w:r w:rsidRPr="00522F57">
        <w:rPr>
          <w:rFonts w:asciiTheme="minorHAnsi" w:hAnsiTheme="minorHAnsi" w:cstheme="minorHAnsi"/>
        </w:rPr>
        <w:t xml:space="preserve">Teachers are responsible for the maintenance of collegial and professional relationships with other members of the staff at Mount Lilydale Mercy College. </w:t>
      </w:r>
    </w:p>
    <w:p w:rsidR="00522F57" w:rsidRPr="00522F57" w:rsidRDefault="00522F57" w:rsidP="00522F57">
      <w:pPr>
        <w:rPr>
          <w:rFonts w:asciiTheme="minorHAnsi" w:hAnsiTheme="minorHAnsi" w:cstheme="minorHAnsi"/>
        </w:rPr>
      </w:pPr>
    </w:p>
    <w:p w:rsidR="00522F57" w:rsidRPr="00522F57" w:rsidRDefault="00522F57" w:rsidP="00522F57">
      <w:pPr>
        <w:spacing w:after="120"/>
        <w:rPr>
          <w:rFonts w:asciiTheme="minorHAnsi" w:hAnsiTheme="minorHAnsi" w:cstheme="minorHAnsi"/>
          <w:b/>
        </w:rPr>
      </w:pPr>
      <w:r w:rsidRPr="00522F57">
        <w:rPr>
          <w:rFonts w:asciiTheme="minorHAnsi" w:hAnsiTheme="minorHAnsi" w:cstheme="minorHAnsi"/>
          <w:b/>
        </w:rPr>
        <w:t xml:space="preserve">MAIN RESPONSIBILITY AND ACCOUNTABILITY AREAS </w:t>
      </w:r>
    </w:p>
    <w:p w:rsidR="00522F57" w:rsidRPr="00522F57" w:rsidRDefault="00522F57" w:rsidP="00522F57">
      <w:pPr>
        <w:rPr>
          <w:rFonts w:asciiTheme="minorHAnsi" w:hAnsiTheme="minorHAnsi" w:cstheme="minorHAnsi"/>
        </w:rPr>
      </w:pPr>
    </w:p>
    <w:p w:rsidR="00522F57" w:rsidRPr="00522F57" w:rsidRDefault="00522F57" w:rsidP="00522F57">
      <w:pPr>
        <w:rPr>
          <w:rFonts w:asciiTheme="minorHAnsi" w:hAnsiTheme="minorHAnsi" w:cstheme="minorHAnsi"/>
          <w:b/>
          <w:i/>
        </w:rPr>
      </w:pPr>
      <w:r w:rsidRPr="00522F57">
        <w:rPr>
          <w:rFonts w:asciiTheme="minorHAnsi" w:hAnsiTheme="minorHAnsi" w:cstheme="minorHAnsi"/>
          <w:b/>
          <w:i/>
        </w:rPr>
        <w:t>Spiritual Development and each person</w:t>
      </w:r>
    </w:p>
    <w:p w:rsidR="00522F57" w:rsidRPr="00522F57" w:rsidRDefault="00522F57" w:rsidP="00522F57">
      <w:pPr>
        <w:numPr>
          <w:ilvl w:val="0"/>
          <w:numId w:val="12"/>
        </w:numPr>
        <w:jc w:val="both"/>
        <w:rPr>
          <w:rFonts w:asciiTheme="minorHAnsi" w:hAnsiTheme="minorHAnsi" w:cstheme="minorHAnsi"/>
        </w:rPr>
      </w:pPr>
      <w:r w:rsidRPr="00522F57">
        <w:rPr>
          <w:rFonts w:asciiTheme="minorHAnsi" w:hAnsiTheme="minorHAnsi" w:cstheme="minorHAnsi"/>
        </w:rPr>
        <w:t>Gospel values of mercy, justice, hospitality, respect for the dignity of each person, honesty and forgiveness are not only taught in our courses but expressed in the operation of the classroom and modelled in teacher interaction with students</w:t>
      </w:r>
    </w:p>
    <w:p w:rsidR="00522F57" w:rsidRPr="00522F57" w:rsidRDefault="00522F57" w:rsidP="00522F57">
      <w:pPr>
        <w:numPr>
          <w:ilvl w:val="0"/>
          <w:numId w:val="12"/>
        </w:numPr>
        <w:jc w:val="both"/>
        <w:rPr>
          <w:rFonts w:asciiTheme="minorHAnsi" w:hAnsiTheme="minorHAnsi" w:cstheme="minorHAnsi"/>
        </w:rPr>
      </w:pPr>
      <w:r w:rsidRPr="00522F57">
        <w:rPr>
          <w:rFonts w:asciiTheme="minorHAnsi" w:hAnsiTheme="minorHAnsi" w:cstheme="minorHAnsi"/>
        </w:rPr>
        <w:t>Each teacher is expected to reinforce Christian Catholic values in the Curriculum.</w:t>
      </w:r>
    </w:p>
    <w:p w:rsidR="00522F57" w:rsidRPr="00522F57" w:rsidRDefault="00522F57" w:rsidP="00522F57">
      <w:pPr>
        <w:numPr>
          <w:ilvl w:val="0"/>
          <w:numId w:val="12"/>
        </w:numPr>
        <w:jc w:val="both"/>
        <w:rPr>
          <w:rFonts w:asciiTheme="minorHAnsi" w:hAnsiTheme="minorHAnsi" w:cstheme="minorHAnsi"/>
        </w:rPr>
      </w:pPr>
      <w:r w:rsidRPr="00522F57">
        <w:rPr>
          <w:rFonts w:asciiTheme="minorHAnsi" w:hAnsiTheme="minorHAnsi" w:cstheme="minorHAnsi"/>
        </w:rPr>
        <w:t>Each teacher is expected to lead the class in prayer at appropriate times.</w:t>
      </w:r>
    </w:p>
    <w:p w:rsidR="00522F57" w:rsidRPr="00522F57" w:rsidRDefault="00522F57" w:rsidP="00522F57">
      <w:pPr>
        <w:rPr>
          <w:rFonts w:asciiTheme="minorHAnsi" w:hAnsiTheme="minorHAnsi" w:cstheme="minorHAnsi"/>
        </w:rPr>
      </w:pPr>
    </w:p>
    <w:p w:rsidR="00522F57" w:rsidRPr="00522F57" w:rsidRDefault="00522F57" w:rsidP="00522F57">
      <w:pPr>
        <w:spacing w:after="120"/>
        <w:rPr>
          <w:rFonts w:asciiTheme="minorHAnsi" w:hAnsiTheme="minorHAnsi" w:cstheme="minorHAnsi"/>
          <w:b/>
        </w:rPr>
      </w:pPr>
      <w:r w:rsidRPr="00522F57">
        <w:rPr>
          <w:rFonts w:asciiTheme="minorHAnsi" w:hAnsiTheme="minorHAnsi" w:cstheme="minorHAnsi"/>
          <w:b/>
        </w:rPr>
        <w:t xml:space="preserve">Teaching Practice </w:t>
      </w:r>
    </w:p>
    <w:p w:rsidR="00522F57" w:rsidRPr="00522F57" w:rsidRDefault="00522F57" w:rsidP="00522F57">
      <w:pPr>
        <w:jc w:val="both"/>
        <w:rPr>
          <w:rFonts w:asciiTheme="minorHAnsi" w:hAnsiTheme="minorHAnsi" w:cstheme="minorHAnsi"/>
        </w:rPr>
      </w:pPr>
      <w:r w:rsidRPr="00522F57">
        <w:rPr>
          <w:rFonts w:asciiTheme="minorHAnsi" w:hAnsiTheme="minorHAnsi" w:cstheme="minorHAnsi"/>
        </w:rPr>
        <w:t xml:space="preserve">Teachers are expected to: </w:t>
      </w:r>
    </w:p>
    <w:p w:rsidR="00522F57" w:rsidRPr="00522F57" w:rsidRDefault="00522F57" w:rsidP="00522F57">
      <w:pPr>
        <w:numPr>
          <w:ilvl w:val="0"/>
          <w:numId w:val="5"/>
        </w:numPr>
        <w:jc w:val="both"/>
        <w:rPr>
          <w:rFonts w:asciiTheme="minorHAnsi" w:hAnsiTheme="minorHAnsi" w:cstheme="minorHAnsi"/>
        </w:rPr>
      </w:pPr>
      <w:r w:rsidRPr="00522F57">
        <w:rPr>
          <w:rFonts w:asciiTheme="minorHAnsi" w:hAnsiTheme="minorHAnsi" w:cstheme="minorHAnsi"/>
        </w:rPr>
        <w:t>promote an environment of dynamic, active and real learning</w:t>
      </w:r>
    </w:p>
    <w:p w:rsidR="00522F57" w:rsidRPr="00522F57" w:rsidRDefault="00522F57" w:rsidP="00522F57">
      <w:pPr>
        <w:numPr>
          <w:ilvl w:val="0"/>
          <w:numId w:val="5"/>
        </w:numPr>
        <w:jc w:val="both"/>
        <w:rPr>
          <w:rFonts w:asciiTheme="minorHAnsi" w:hAnsiTheme="minorHAnsi" w:cstheme="minorHAnsi"/>
        </w:rPr>
      </w:pPr>
      <w:r w:rsidRPr="00522F57">
        <w:rPr>
          <w:rFonts w:asciiTheme="minorHAnsi" w:hAnsiTheme="minorHAnsi" w:cstheme="minorHAnsi"/>
        </w:rPr>
        <w:t>develop a variety of effective teaching strategies to successfully implement the curriculum</w:t>
      </w:r>
    </w:p>
    <w:p w:rsidR="00522F57" w:rsidRPr="00522F57" w:rsidRDefault="00522F57" w:rsidP="00522F57">
      <w:pPr>
        <w:numPr>
          <w:ilvl w:val="0"/>
          <w:numId w:val="5"/>
        </w:numPr>
        <w:jc w:val="both"/>
        <w:rPr>
          <w:rFonts w:asciiTheme="minorHAnsi" w:hAnsiTheme="minorHAnsi" w:cstheme="minorHAnsi"/>
        </w:rPr>
      </w:pPr>
      <w:r w:rsidRPr="00522F57">
        <w:rPr>
          <w:rFonts w:asciiTheme="minorHAnsi" w:hAnsiTheme="minorHAnsi" w:cstheme="minorHAnsi"/>
        </w:rPr>
        <w:t>ensure the needs of all individuals in their classes are catered for</w:t>
      </w:r>
    </w:p>
    <w:p w:rsidR="00522F57" w:rsidRPr="00522F57" w:rsidRDefault="00522F57" w:rsidP="00522F57">
      <w:pPr>
        <w:numPr>
          <w:ilvl w:val="0"/>
          <w:numId w:val="5"/>
        </w:numPr>
        <w:jc w:val="both"/>
        <w:rPr>
          <w:rFonts w:asciiTheme="minorHAnsi" w:hAnsiTheme="minorHAnsi" w:cstheme="minorHAnsi"/>
        </w:rPr>
      </w:pPr>
      <w:r w:rsidRPr="00522F57">
        <w:rPr>
          <w:rFonts w:asciiTheme="minorHAnsi" w:hAnsiTheme="minorHAnsi" w:cstheme="minorHAnsi"/>
        </w:rPr>
        <w:t>encourage and assist all students to fulfil their potential</w:t>
      </w:r>
    </w:p>
    <w:p w:rsidR="00522F57" w:rsidRPr="00522F57" w:rsidRDefault="00522F57" w:rsidP="00522F57">
      <w:pPr>
        <w:numPr>
          <w:ilvl w:val="0"/>
          <w:numId w:val="5"/>
        </w:numPr>
        <w:jc w:val="both"/>
        <w:rPr>
          <w:rFonts w:asciiTheme="minorHAnsi" w:hAnsiTheme="minorHAnsi" w:cstheme="minorHAnsi"/>
        </w:rPr>
      </w:pPr>
      <w:r w:rsidRPr="00522F57">
        <w:rPr>
          <w:rFonts w:asciiTheme="minorHAnsi" w:hAnsiTheme="minorHAnsi" w:cstheme="minorHAnsi"/>
        </w:rPr>
        <w:t>challenge students to strive for academic excellence</w:t>
      </w:r>
    </w:p>
    <w:p w:rsidR="00522F57" w:rsidRPr="00522F57" w:rsidRDefault="00522F57" w:rsidP="00522F57">
      <w:pPr>
        <w:numPr>
          <w:ilvl w:val="0"/>
          <w:numId w:val="5"/>
        </w:numPr>
        <w:jc w:val="both"/>
        <w:rPr>
          <w:rFonts w:asciiTheme="minorHAnsi" w:hAnsiTheme="minorHAnsi" w:cstheme="minorHAnsi"/>
        </w:rPr>
      </w:pPr>
      <w:r w:rsidRPr="00522F57">
        <w:rPr>
          <w:rFonts w:asciiTheme="minorHAnsi" w:hAnsiTheme="minorHAnsi" w:cstheme="minorHAnsi"/>
        </w:rPr>
        <w:t>nominate students for various awards presented for effort and academic excellence</w:t>
      </w:r>
    </w:p>
    <w:p w:rsidR="00522F57" w:rsidRPr="00522F57" w:rsidRDefault="00522F57" w:rsidP="00522F57">
      <w:pPr>
        <w:numPr>
          <w:ilvl w:val="0"/>
          <w:numId w:val="5"/>
        </w:numPr>
        <w:jc w:val="both"/>
        <w:rPr>
          <w:rFonts w:asciiTheme="minorHAnsi" w:hAnsiTheme="minorHAnsi" w:cstheme="minorHAnsi"/>
        </w:rPr>
      </w:pPr>
      <w:r w:rsidRPr="00522F57">
        <w:rPr>
          <w:rFonts w:asciiTheme="minorHAnsi" w:hAnsiTheme="minorHAnsi" w:cstheme="minorHAnsi"/>
        </w:rPr>
        <w:t>motivate students who are underachieving</w:t>
      </w:r>
    </w:p>
    <w:p w:rsidR="00522F57" w:rsidRPr="00522F57" w:rsidRDefault="00522F57" w:rsidP="00522F57">
      <w:pPr>
        <w:numPr>
          <w:ilvl w:val="0"/>
          <w:numId w:val="5"/>
        </w:numPr>
        <w:jc w:val="both"/>
        <w:rPr>
          <w:rFonts w:asciiTheme="minorHAnsi" w:hAnsiTheme="minorHAnsi" w:cstheme="minorHAnsi"/>
        </w:rPr>
      </w:pPr>
      <w:r w:rsidRPr="00522F57">
        <w:rPr>
          <w:rFonts w:asciiTheme="minorHAnsi" w:hAnsiTheme="minorHAnsi" w:cstheme="minorHAnsi"/>
        </w:rPr>
        <w:t>give adequate time to lesson-planning, organisation and the use of ICT</w:t>
      </w:r>
    </w:p>
    <w:p w:rsidR="00522F57" w:rsidRPr="00522F57" w:rsidRDefault="00522F57" w:rsidP="00522F57">
      <w:pPr>
        <w:numPr>
          <w:ilvl w:val="0"/>
          <w:numId w:val="5"/>
        </w:numPr>
        <w:jc w:val="both"/>
        <w:rPr>
          <w:rFonts w:asciiTheme="minorHAnsi" w:hAnsiTheme="minorHAnsi" w:cstheme="minorHAnsi"/>
        </w:rPr>
      </w:pPr>
      <w:r w:rsidRPr="00522F57">
        <w:rPr>
          <w:rFonts w:asciiTheme="minorHAnsi" w:hAnsiTheme="minorHAnsi" w:cstheme="minorHAnsi"/>
        </w:rPr>
        <w:t>be aware of course requirements and their directions</w:t>
      </w:r>
    </w:p>
    <w:p w:rsidR="00522F57" w:rsidRPr="00522F57" w:rsidRDefault="00522F57" w:rsidP="00522F57">
      <w:pPr>
        <w:numPr>
          <w:ilvl w:val="0"/>
          <w:numId w:val="5"/>
        </w:numPr>
        <w:jc w:val="both"/>
        <w:rPr>
          <w:rFonts w:asciiTheme="minorHAnsi" w:hAnsiTheme="minorHAnsi" w:cstheme="minorHAnsi"/>
        </w:rPr>
      </w:pPr>
      <w:r w:rsidRPr="00522F57">
        <w:rPr>
          <w:rFonts w:asciiTheme="minorHAnsi" w:hAnsiTheme="minorHAnsi" w:cstheme="minorHAnsi"/>
        </w:rPr>
        <w:t>evaluate the effectiveness of their teaching and continually improve pedagogy to reflect 21</w:t>
      </w:r>
      <w:r w:rsidRPr="00522F57">
        <w:rPr>
          <w:rFonts w:asciiTheme="minorHAnsi" w:hAnsiTheme="minorHAnsi" w:cstheme="minorHAnsi"/>
          <w:vertAlign w:val="superscript"/>
        </w:rPr>
        <w:t>st</w:t>
      </w:r>
      <w:r w:rsidRPr="00522F57">
        <w:rPr>
          <w:rFonts w:asciiTheme="minorHAnsi" w:hAnsiTheme="minorHAnsi" w:cstheme="minorHAnsi"/>
        </w:rPr>
        <w:t xml:space="preserve"> century and </w:t>
      </w:r>
      <w:proofErr w:type="gramStart"/>
      <w:r w:rsidRPr="00522F57">
        <w:rPr>
          <w:rFonts w:asciiTheme="minorHAnsi" w:hAnsiTheme="minorHAnsi" w:cstheme="minorHAnsi"/>
        </w:rPr>
        <w:t>student centred</w:t>
      </w:r>
      <w:proofErr w:type="gramEnd"/>
      <w:r w:rsidRPr="00522F57">
        <w:rPr>
          <w:rFonts w:asciiTheme="minorHAnsi" w:hAnsiTheme="minorHAnsi" w:cstheme="minorHAnsi"/>
        </w:rPr>
        <w:t xml:space="preserve"> learning</w:t>
      </w:r>
    </w:p>
    <w:p w:rsidR="00522F57" w:rsidRPr="00522F57" w:rsidRDefault="00522F57" w:rsidP="00522F57">
      <w:pPr>
        <w:numPr>
          <w:ilvl w:val="0"/>
          <w:numId w:val="5"/>
        </w:numPr>
        <w:jc w:val="both"/>
        <w:rPr>
          <w:rFonts w:asciiTheme="minorHAnsi" w:hAnsiTheme="minorHAnsi" w:cstheme="minorHAnsi"/>
        </w:rPr>
      </w:pPr>
      <w:r w:rsidRPr="00522F57">
        <w:rPr>
          <w:rFonts w:asciiTheme="minorHAnsi" w:hAnsiTheme="minorHAnsi" w:cstheme="minorHAnsi"/>
        </w:rPr>
        <w:t>keep accurate records of students' attendance, progress and assessment</w:t>
      </w:r>
    </w:p>
    <w:p w:rsidR="00522F57" w:rsidRPr="00522F57" w:rsidRDefault="00522F57" w:rsidP="00522F57">
      <w:pPr>
        <w:numPr>
          <w:ilvl w:val="0"/>
          <w:numId w:val="5"/>
        </w:numPr>
        <w:jc w:val="both"/>
        <w:rPr>
          <w:rFonts w:asciiTheme="minorHAnsi" w:hAnsiTheme="minorHAnsi" w:cstheme="minorHAnsi"/>
        </w:rPr>
      </w:pPr>
      <w:r w:rsidRPr="00522F57">
        <w:rPr>
          <w:rFonts w:asciiTheme="minorHAnsi" w:hAnsiTheme="minorHAnsi" w:cstheme="minorHAnsi"/>
        </w:rPr>
        <w:t>advise the Learning Coordinator or the Director of Learning of any student who appears to be underachieving</w:t>
      </w:r>
    </w:p>
    <w:p w:rsidR="00522F57" w:rsidRPr="00522F57" w:rsidRDefault="00522F57" w:rsidP="00522F57">
      <w:pPr>
        <w:numPr>
          <w:ilvl w:val="0"/>
          <w:numId w:val="5"/>
        </w:numPr>
        <w:jc w:val="both"/>
        <w:rPr>
          <w:rFonts w:asciiTheme="minorHAnsi" w:hAnsiTheme="minorHAnsi" w:cstheme="minorHAnsi"/>
        </w:rPr>
      </w:pPr>
      <w:r w:rsidRPr="00522F57">
        <w:rPr>
          <w:rFonts w:asciiTheme="minorHAnsi" w:hAnsiTheme="minorHAnsi" w:cstheme="minorHAnsi"/>
        </w:rPr>
        <w:t>work with the Faculty Leaders, Educational Support Coordinator and Educational Support staff and Learning Coordinators/Director of Learning to develop individual learning plans for students with learning needs and the modification of their work</w:t>
      </w:r>
    </w:p>
    <w:p w:rsidR="00522F57" w:rsidRPr="00522F57" w:rsidRDefault="00522F57" w:rsidP="00522F57">
      <w:pPr>
        <w:numPr>
          <w:ilvl w:val="0"/>
          <w:numId w:val="5"/>
        </w:numPr>
        <w:jc w:val="both"/>
        <w:rPr>
          <w:rFonts w:asciiTheme="minorHAnsi" w:hAnsiTheme="minorHAnsi" w:cstheme="minorHAnsi"/>
        </w:rPr>
      </w:pPr>
      <w:r w:rsidRPr="00522F57">
        <w:rPr>
          <w:rFonts w:asciiTheme="minorHAnsi" w:hAnsiTheme="minorHAnsi" w:cstheme="minorHAnsi"/>
        </w:rPr>
        <w:t>work with colleagues, Faculty Leaders and Director of Learning to develop, evaluate and revise courses of study and teaching and learning strategies</w:t>
      </w:r>
    </w:p>
    <w:p w:rsidR="00522F57" w:rsidRPr="00522F57" w:rsidRDefault="00522F57" w:rsidP="00522F57">
      <w:pPr>
        <w:numPr>
          <w:ilvl w:val="0"/>
          <w:numId w:val="5"/>
        </w:numPr>
        <w:jc w:val="both"/>
        <w:rPr>
          <w:rFonts w:asciiTheme="minorHAnsi" w:hAnsiTheme="minorHAnsi" w:cstheme="minorHAnsi"/>
        </w:rPr>
      </w:pPr>
      <w:r w:rsidRPr="00522F57">
        <w:rPr>
          <w:rFonts w:asciiTheme="minorHAnsi" w:hAnsiTheme="minorHAnsi" w:cstheme="minorHAnsi"/>
        </w:rPr>
        <w:t>implement individual learning plans for students as required</w:t>
      </w:r>
    </w:p>
    <w:p w:rsidR="00522F57" w:rsidRPr="00522F57" w:rsidRDefault="00522F57" w:rsidP="00522F57">
      <w:pPr>
        <w:numPr>
          <w:ilvl w:val="0"/>
          <w:numId w:val="5"/>
        </w:numPr>
        <w:jc w:val="both"/>
        <w:rPr>
          <w:rFonts w:asciiTheme="minorHAnsi" w:hAnsiTheme="minorHAnsi" w:cstheme="minorHAnsi"/>
        </w:rPr>
      </w:pPr>
      <w:r w:rsidRPr="00522F57">
        <w:rPr>
          <w:rFonts w:asciiTheme="minorHAnsi" w:hAnsiTheme="minorHAnsi" w:cstheme="minorHAnsi"/>
        </w:rPr>
        <w:t>monitor each student and inform students of their progress</w:t>
      </w:r>
    </w:p>
    <w:p w:rsidR="00522F57" w:rsidRPr="00522F57" w:rsidRDefault="00522F57" w:rsidP="00522F57">
      <w:pPr>
        <w:numPr>
          <w:ilvl w:val="0"/>
          <w:numId w:val="5"/>
        </w:numPr>
        <w:jc w:val="both"/>
        <w:rPr>
          <w:rFonts w:asciiTheme="minorHAnsi" w:hAnsiTheme="minorHAnsi" w:cstheme="minorHAnsi"/>
        </w:rPr>
      </w:pPr>
      <w:r w:rsidRPr="00522F57">
        <w:rPr>
          <w:rFonts w:asciiTheme="minorHAnsi" w:hAnsiTheme="minorHAnsi" w:cstheme="minorHAnsi"/>
        </w:rPr>
        <w:t>maintain good communication with parents concerning the progress of their child</w:t>
      </w:r>
    </w:p>
    <w:p w:rsidR="00522F57" w:rsidRPr="00522F57" w:rsidRDefault="00522F57" w:rsidP="00522F57">
      <w:pPr>
        <w:numPr>
          <w:ilvl w:val="0"/>
          <w:numId w:val="5"/>
        </w:numPr>
        <w:jc w:val="both"/>
        <w:rPr>
          <w:rFonts w:asciiTheme="minorHAnsi" w:hAnsiTheme="minorHAnsi" w:cstheme="minorHAnsi"/>
        </w:rPr>
      </w:pPr>
      <w:r w:rsidRPr="00522F57">
        <w:rPr>
          <w:rFonts w:asciiTheme="minorHAnsi" w:hAnsiTheme="minorHAnsi" w:cstheme="minorHAnsi"/>
        </w:rPr>
        <w:t>attend Student Progress interviews</w:t>
      </w:r>
    </w:p>
    <w:p w:rsidR="00522F57" w:rsidRPr="00522F57" w:rsidRDefault="00522F57" w:rsidP="00522F57">
      <w:pPr>
        <w:numPr>
          <w:ilvl w:val="0"/>
          <w:numId w:val="5"/>
        </w:numPr>
        <w:jc w:val="both"/>
        <w:rPr>
          <w:rFonts w:asciiTheme="minorHAnsi" w:hAnsiTheme="minorHAnsi" w:cstheme="minorHAnsi"/>
        </w:rPr>
      </w:pPr>
      <w:r w:rsidRPr="00522F57">
        <w:rPr>
          <w:rFonts w:asciiTheme="minorHAnsi" w:hAnsiTheme="minorHAnsi" w:cstheme="minorHAnsi"/>
        </w:rPr>
        <w:t>submit lesson plans and records to the Deputy Principal – Director of Studies, Faculty Leaders and/or Campus Directors as required</w:t>
      </w:r>
    </w:p>
    <w:p w:rsidR="00522F57" w:rsidRPr="00522F57" w:rsidRDefault="00522F57" w:rsidP="00522F57">
      <w:pPr>
        <w:numPr>
          <w:ilvl w:val="0"/>
          <w:numId w:val="5"/>
        </w:numPr>
        <w:jc w:val="both"/>
        <w:rPr>
          <w:rFonts w:asciiTheme="minorHAnsi" w:hAnsiTheme="minorHAnsi" w:cstheme="minorHAnsi"/>
        </w:rPr>
      </w:pPr>
      <w:r w:rsidRPr="00522F57">
        <w:rPr>
          <w:rFonts w:asciiTheme="minorHAnsi" w:hAnsiTheme="minorHAnsi" w:cstheme="minorHAnsi"/>
        </w:rPr>
        <w:t xml:space="preserve">write formal reports that conform to College guidelines; and </w:t>
      </w:r>
    </w:p>
    <w:p w:rsidR="00522F57" w:rsidRPr="00522F57" w:rsidRDefault="00522F57" w:rsidP="00522F57">
      <w:pPr>
        <w:numPr>
          <w:ilvl w:val="0"/>
          <w:numId w:val="5"/>
        </w:numPr>
        <w:jc w:val="both"/>
        <w:rPr>
          <w:rFonts w:asciiTheme="minorHAnsi" w:hAnsiTheme="minorHAnsi" w:cstheme="minorHAnsi"/>
        </w:rPr>
      </w:pPr>
      <w:r w:rsidRPr="00522F57">
        <w:rPr>
          <w:rFonts w:asciiTheme="minorHAnsi" w:hAnsiTheme="minorHAnsi" w:cstheme="minorHAnsi"/>
        </w:rPr>
        <w:t>liaise with appropriate support staff in the implementation of the curriculum (e.g. Educational Support, Technicians)</w:t>
      </w:r>
    </w:p>
    <w:p w:rsidR="00522F57" w:rsidRPr="00522F57" w:rsidRDefault="00522F57" w:rsidP="00522F57">
      <w:pPr>
        <w:rPr>
          <w:rFonts w:asciiTheme="minorHAnsi" w:hAnsiTheme="minorHAnsi" w:cstheme="minorHAnsi"/>
        </w:rPr>
      </w:pPr>
    </w:p>
    <w:p w:rsidR="00522F57" w:rsidRPr="00522F57" w:rsidRDefault="00522F57" w:rsidP="00522F57">
      <w:pPr>
        <w:spacing w:after="120"/>
        <w:rPr>
          <w:rFonts w:asciiTheme="minorHAnsi" w:hAnsiTheme="minorHAnsi" w:cstheme="minorHAnsi"/>
          <w:b/>
        </w:rPr>
      </w:pPr>
      <w:r w:rsidRPr="00522F57">
        <w:rPr>
          <w:rFonts w:asciiTheme="minorHAnsi" w:hAnsiTheme="minorHAnsi" w:cstheme="minorHAnsi"/>
          <w:b/>
        </w:rPr>
        <w:t xml:space="preserve">Pastoral Care </w:t>
      </w:r>
    </w:p>
    <w:p w:rsidR="00522F57" w:rsidRPr="00522F57" w:rsidRDefault="00522F57" w:rsidP="00522F57">
      <w:pPr>
        <w:jc w:val="both"/>
        <w:rPr>
          <w:rFonts w:asciiTheme="minorHAnsi" w:hAnsiTheme="minorHAnsi" w:cstheme="minorHAnsi"/>
        </w:rPr>
      </w:pPr>
      <w:r w:rsidRPr="00522F57">
        <w:rPr>
          <w:rFonts w:asciiTheme="minorHAnsi" w:hAnsiTheme="minorHAnsi" w:cstheme="minorHAnsi"/>
        </w:rPr>
        <w:t xml:space="preserve">Teachers are expected to: </w:t>
      </w:r>
    </w:p>
    <w:p w:rsidR="00522F57" w:rsidRPr="00522F57" w:rsidRDefault="00522F57" w:rsidP="00522F57">
      <w:pPr>
        <w:numPr>
          <w:ilvl w:val="0"/>
          <w:numId w:val="4"/>
        </w:numPr>
        <w:jc w:val="both"/>
        <w:rPr>
          <w:rFonts w:asciiTheme="minorHAnsi" w:hAnsiTheme="minorHAnsi" w:cstheme="minorHAnsi"/>
        </w:rPr>
      </w:pPr>
      <w:r w:rsidRPr="00522F57">
        <w:rPr>
          <w:rFonts w:asciiTheme="minorHAnsi" w:hAnsiTheme="minorHAnsi" w:cstheme="minorHAnsi"/>
        </w:rPr>
        <w:t>provide students with a child-safe environment</w:t>
      </w:r>
    </w:p>
    <w:p w:rsidR="00522F57" w:rsidRPr="00522F57" w:rsidRDefault="00522F57" w:rsidP="00522F57">
      <w:pPr>
        <w:numPr>
          <w:ilvl w:val="0"/>
          <w:numId w:val="4"/>
        </w:numPr>
        <w:jc w:val="both"/>
        <w:rPr>
          <w:rFonts w:asciiTheme="minorHAnsi" w:hAnsiTheme="minorHAnsi" w:cstheme="minorHAnsi"/>
        </w:rPr>
      </w:pPr>
      <w:r w:rsidRPr="00522F57">
        <w:rPr>
          <w:rFonts w:asciiTheme="minorHAnsi" w:hAnsiTheme="minorHAnsi" w:cstheme="minorHAnsi"/>
        </w:rPr>
        <w:t>be familiar with and comply with the College’s child-safe policy and Code of Conduct, and any other policies or procedures relating to child safety</w:t>
      </w:r>
    </w:p>
    <w:p w:rsidR="00522F57" w:rsidRPr="00522F57" w:rsidRDefault="00522F57" w:rsidP="00522F57">
      <w:pPr>
        <w:numPr>
          <w:ilvl w:val="0"/>
          <w:numId w:val="4"/>
        </w:numPr>
        <w:jc w:val="both"/>
        <w:rPr>
          <w:rFonts w:asciiTheme="minorHAnsi" w:hAnsiTheme="minorHAnsi" w:cstheme="minorHAnsi"/>
        </w:rPr>
      </w:pPr>
      <w:r w:rsidRPr="00522F57">
        <w:rPr>
          <w:rFonts w:asciiTheme="minorHAnsi" w:hAnsiTheme="minorHAnsi" w:cstheme="minorHAnsi"/>
        </w:rPr>
        <w:t>participate in the College's pastoral care system as directed (e.g. as a Home Room teacher)</w:t>
      </w:r>
    </w:p>
    <w:p w:rsidR="00522F57" w:rsidRPr="00522F57" w:rsidRDefault="00522F57" w:rsidP="00522F57">
      <w:pPr>
        <w:numPr>
          <w:ilvl w:val="0"/>
          <w:numId w:val="4"/>
        </w:numPr>
        <w:jc w:val="both"/>
        <w:rPr>
          <w:rFonts w:asciiTheme="minorHAnsi" w:hAnsiTheme="minorHAnsi" w:cstheme="minorHAnsi"/>
        </w:rPr>
      </w:pPr>
      <w:r w:rsidRPr="00522F57">
        <w:rPr>
          <w:rFonts w:asciiTheme="minorHAnsi" w:hAnsiTheme="minorHAnsi" w:cstheme="minorHAnsi"/>
        </w:rPr>
        <w:t xml:space="preserve">be sensitive to students experiencing personal, social or organisational problems </w:t>
      </w:r>
    </w:p>
    <w:p w:rsidR="00522F57" w:rsidRPr="00522F57" w:rsidRDefault="00522F57" w:rsidP="00522F57">
      <w:pPr>
        <w:numPr>
          <w:ilvl w:val="0"/>
          <w:numId w:val="4"/>
        </w:numPr>
        <w:jc w:val="both"/>
        <w:rPr>
          <w:rFonts w:asciiTheme="minorHAnsi" w:hAnsiTheme="minorHAnsi" w:cstheme="minorHAnsi"/>
        </w:rPr>
      </w:pPr>
      <w:r w:rsidRPr="00522F57">
        <w:rPr>
          <w:rFonts w:asciiTheme="minorHAnsi" w:hAnsiTheme="minorHAnsi" w:cstheme="minorHAnsi"/>
        </w:rPr>
        <w:lastRenderedPageBreak/>
        <w:t>care for a pastoral group in a way which reflects the College's Mission Statement</w:t>
      </w:r>
    </w:p>
    <w:p w:rsidR="00522F57" w:rsidRPr="00522F57" w:rsidRDefault="00522F57" w:rsidP="00522F57">
      <w:pPr>
        <w:numPr>
          <w:ilvl w:val="0"/>
          <w:numId w:val="4"/>
        </w:numPr>
        <w:jc w:val="both"/>
        <w:rPr>
          <w:rFonts w:asciiTheme="minorHAnsi" w:hAnsiTheme="minorHAnsi" w:cstheme="minorHAnsi"/>
        </w:rPr>
      </w:pPr>
      <w:r w:rsidRPr="00522F57">
        <w:rPr>
          <w:rFonts w:asciiTheme="minorHAnsi" w:hAnsiTheme="minorHAnsi" w:cstheme="minorHAnsi"/>
        </w:rPr>
        <w:t>monitor student attendance and late submission of work with a view to providing support when needed</w:t>
      </w:r>
    </w:p>
    <w:p w:rsidR="00522F57" w:rsidRPr="00522F57" w:rsidRDefault="00522F57" w:rsidP="00522F57">
      <w:pPr>
        <w:numPr>
          <w:ilvl w:val="0"/>
          <w:numId w:val="4"/>
        </w:numPr>
        <w:jc w:val="both"/>
        <w:rPr>
          <w:rFonts w:asciiTheme="minorHAnsi" w:hAnsiTheme="minorHAnsi" w:cstheme="minorHAnsi"/>
        </w:rPr>
      </w:pPr>
      <w:r w:rsidRPr="00522F57">
        <w:rPr>
          <w:rFonts w:asciiTheme="minorHAnsi" w:hAnsiTheme="minorHAnsi" w:cstheme="minorHAnsi"/>
        </w:rPr>
        <w:t>monitor the relationships that exist in each class to ensure that each person is treated with dignity and respect</w:t>
      </w:r>
    </w:p>
    <w:p w:rsidR="00522F57" w:rsidRPr="00522F57" w:rsidRDefault="00522F57" w:rsidP="00522F57">
      <w:pPr>
        <w:numPr>
          <w:ilvl w:val="0"/>
          <w:numId w:val="4"/>
        </w:numPr>
        <w:jc w:val="both"/>
        <w:rPr>
          <w:rFonts w:asciiTheme="minorHAnsi" w:hAnsiTheme="minorHAnsi" w:cstheme="minorHAnsi"/>
        </w:rPr>
      </w:pPr>
      <w:r w:rsidRPr="00522F57">
        <w:rPr>
          <w:rFonts w:asciiTheme="minorHAnsi" w:hAnsiTheme="minorHAnsi" w:cstheme="minorHAnsi"/>
        </w:rPr>
        <w:t>ensure that the College Responsible Behaviour Policy incorporating harassment and bullying policies are adhered to in the classroom</w:t>
      </w:r>
    </w:p>
    <w:p w:rsidR="00522F57" w:rsidRPr="00522F57" w:rsidRDefault="00522F57" w:rsidP="00522F57">
      <w:pPr>
        <w:numPr>
          <w:ilvl w:val="0"/>
          <w:numId w:val="4"/>
        </w:numPr>
        <w:jc w:val="both"/>
        <w:rPr>
          <w:rFonts w:asciiTheme="minorHAnsi" w:hAnsiTheme="minorHAnsi" w:cstheme="minorHAnsi"/>
        </w:rPr>
      </w:pPr>
      <w:r w:rsidRPr="00522F57">
        <w:rPr>
          <w:rFonts w:asciiTheme="minorHAnsi" w:hAnsiTheme="minorHAnsi" w:cstheme="minorHAnsi"/>
        </w:rPr>
        <w:t>liaise with colleagues and parents concerning the pastoral group and individual members of it</w:t>
      </w:r>
    </w:p>
    <w:p w:rsidR="00522F57" w:rsidRPr="00522F57" w:rsidRDefault="00522F57" w:rsidP="00522F57">
      <w:pPr>
        <w:numPr>
          <w:ilvl w:val="0"/>
          <w:numId w:val="4"/>
        </w:numPr>
        <w:jc w:val="both"/>
        <w:rPr>
          <w:rFonts w:asciiTheme="minorHAnsi" w:hAnsiTheme="minorHAnsi" w:cstheme="minorHAnsi"/>
        </w:rPr>
      </w:pPr>
      <w:r w:rsidRPr="00522F57">
        <w:rPr>
          <w:rFonts w:asciiTheme="minorHAnsi" w:hAnsiTheme="minorHAnsi" w:cstheme="minorHAnsi"/>
        </w:rPr>
        <w:t>attend House, School, Level and Home Room assemblies when required</w:t>
      </w:r>
    </w:p>
    <w:p w:rsidR="00522F57" w:rsidRPr="00522F57" w:rsidRDefault="00522F57" w:rsidP="00522F57">
      <w:pPr>
        <w:numPr>
          <w:ilvl w:val="0"/>
          <w:numId w:val="4"/>
        </w:numPr>
        <w:jc w:val="both"/>
        <w:rPr>
          <w:rFonts w:asciiTheme="minorHAnsi" w:hAnsiTheme="minorHAnsi" w:cstheme="minorHAnsi"/>
        </w:rPr>
      </w:pPr>
      <w:r w:rsidRPr="00522F57">
        <w:rPr>
          <w:rFonts w:asciiTheme="minorHAnsi" w:hAnsiTheme="minorHAnsi" w:cstheme="minorHAnsi"/>
        </w:rPr>
        <w:t>attend liturgical services when required</w:t>
      </w:r>
    </w:p>
    <w:p w:rsidR="00522F57" w:rsidRPr="00522F57" w:rsidRDefault="00522F57" w:rsidP="00522F57">
      <w:pPr>
        <w:numPr>
          <w:ilvl w:val="0"/>
          <w:numId w:val="4"/>
        </w:numPr>
        <w:rPr>
          <w:rFonts w:asciiTheme="minorHAnsi" w:hAnsiTheme="minorHAnsi" w:cstheme="minorHAnsi"/>
        </w:rPr>
      </w:pPr>
      <w:r w:rsidRPr="00522F57">
        <w:rPr>
          <w:rFonts w:asciiTheme="minorHAnsi" w:hAnsiTheme="minorHAnsi" w:cstheme="minorHAnsi"/>
        </w:rPr>
        <w:t>attend Parent Information and Orientation meetings</w:t>
      </w:r>
    </w:p>
    <w:p w:rsidR="00522F57" w:rsidRPr="00522F57" w:rsidRDefault="00522F57" w:rsidP="00522F57">
      <w:pPr>
        <w:rPr>
          <w:rFonts w:asciiTheme="minorHAnsi" w:hAnsiTheme="minorHAnsi" w:cstheme="minorHAnsi"/>
        </w:rPr>
      </w:pPr>
    </w:p>
    <w:p w:rsidR="00522F57" w:rsidRPr="00522F57" w:rsidRDefault="00522F57" w:rsidP="00522F57">
      <w:pPr>
        <w:spacing w:after="120"/>
        <w:rPr>
          <w:rFonts w:asciiTheme="minorHAnsi" w:hAnsiTheme="minorHAnsi" w:cstheme="minorHAnsi"/>
          <w:b/>
        </w:rPr>
      </w:pPr>
      <w:r w:rsidRPr="00522F57">
        <w:rPr>
          <w:rFonts w:asciiTheme="minorHAnsi" w:hAnsiTheme="minorHAnsi" w:cstheme="minorHAnsi"/>
          <w:b/>
        </w:rPr>
        <w:t xml:space="preserve">Curriculum and Resource Development </w:t>
      </w:r>
    </w:p>
    <w:p w:rsidR="00522F57" w:rsidRPr="00522F57" w:rsidRDefault="00522F57" w:rsidP="00522F57">
      <w:pPr>
        <w:jc w:val="both"/>
        <w:rPr>
          <w:rFonts w:asciiTheme="minorHAnsi" w:hAnsiTheme="minorHAnsi" w:cstheme="minorHAnsi"/>
        </w:rPr>
      </w:pPr>
      <w:r w:rsidRPr="00522F57">
        <w:rPr>
          <w:rFonts w:asciiTheme="minorHAnsi" w:hAnsiTheme="minorHAnsi" w:cstheme="minorHAnsi"/>
        </w:rPr>
        <w:t xml:space="preserve">Teachers are expected to: </w:t>
      </w:r>
    </w:p>
    <w:p w:rsidR="00522F57" w:rsidRPr="00522F57" w:rsidRDefault="00522F57" w:rsidP="00522F57">
      <w:pPr>
        <w:numPr>
          <w:ilvl w:val="0"/>
          <w:numId w:val="4"/>
        </w:numPr>
        <w:jc w:val="both"/>
        <w:rPr>
          <w:rFonts w:asciiTheme="minorHAnsi" w:hAnsiTheme="minorHAnsi" w:cstheme="minorHAnsi"/>
        </w:rPr>
      </w:pPr>
      <w:r w:rsidRPr="00522F57">
        <w:rPr>
          <w:rFonts w:asciiTheme="minorHAnsi" w:hAnsiTheme="minorHAnsi" w:cstheme="minorHAnsi"/>
        </w:rPr>
        <w:t>participate in the creation, development and evaluation of curriculum within the faculties in which teaching is undertaken</w:t>
      </w:r>
    </w:p>
    <w:p w:rsidR="00522F57" w:rsidRPr="00522F57" w:rsidRDefault="00522F57" w:rsidP="00522F57">
      <w:pPr>
        <w:numPr>
          <w:ilvl w:val="0"/>
          <w:numId w:val="4"/>
        </w:numPr>
        <w:jc w:val="both"/>
        <w:rPr>
          <w:rFonts w:asciiTheme="minorHAnsi" w:hAnsiTheme="minorHAnsi" w:cstheme="minorHAnsi"/>
        </w:rPr>
      </w:pPr>
      <w:r w:rsidRPr="00522F57">
        <w:rPr>
          <w:rFonts w:asciiTheme="minorHAnsi" w:hAnsiTheme="minorHAnsi" w:cstheme="minorHAnsi"/>
        </w:rPr>
        <w:t>be aware of existing resources and, where possible, participate in the creation, development and evaluation of resources for the implementation of the curriculum</w:t>
      </w:r>
    </w:p>
    <w:p w:rsidR="00522F57" w:rsidRPr="00522F57" w:rsidRDefault="00522F57" w:rsidP="00522F57">
      <w:pPr>
        <w:numPr>
          <w:ilvl w:val="0"/>
          <w:numId w:val="4"/>
        </w:numPr>
        <w:jc w:val="both"/>
        <w:rPr>
          <w:rFonts w:asciiTheme="minorHAnsi" w:hAnsiTheme="minorHAnsi" w:cstheme="minorHAnsi"/>
        </w:rPr>
      </w:pPr>
      <w:r w:rsidRPr="00522F57">
        <w:rPr>
          <w:rFonts w:asciiTheme="minorHAnsi" w:hAnsiTheme="minorHAnsi" w:cstheme="minorHAnsi"/>
        </w:rPr>
        <w:t>write a syllabus for each unit of work being taught, either in collaboration with others or alone, and undertake to review that syllabus throughout the time the unit is being taught and to update it/them as required</w:t>
      </w:r>
    </w:p>
    <w:p w:rsidR="00522F57" w:rsidRPr="00522F57" w:rsidRDefault="00522F57" w:rsidP="00522F57">
      <w:pPr>
        <w:rPr>
          <w:rFonts w:asciiTheme="minorHAnsi" w:hAnsiTheme="minorHAnsi" w:cstheme="minorHAnsi"/>
        </w:rPr>
      </w:pPr>
    </w:p>
    <w:p w:rsidR="00522F57" w:rsidRPr="00522F57" w:rsidRDefault="00522F57" w:rsidP="00522F57">
      <w:pPr>
        <w:spacing w:after="240"/>
        <w:rPr>
          <w:rFonts w:asciiTheme="minorHAnsi" w:hAnsiTheme="minorHAnsi" w:cstheme="minorHAnsi"/>
          <w:b/>
          <w:i/>
        </w:rPr>
      </w:pPr>
      <w:r w:rsidRPr="00522F57">
        <w:rPr>
          <w:rFonts w:asciiTheme="minorHAnsi" w:hAnsiTheme="minorHAnsi" w:cstheme="minorHAnsi"/>
          <w:b/>
          <w:i/>
        </w:rPr>
        <w:t xml:space="preserve">Professional Learning </w:t>
      </w:r>
    </w:p>
    <w:p w:rsidR="00522F57" w:rsidRPr="00522F57" w:rsidRDefault="00522F57" w:rsidP="00522F57">
      <w:pPr>
        <w:rPr>
          <w:rFonts w:asciiTheme="minorHAnsi" w:hAnsiTheme="minorHAnsi" w:cstheme="minorHAnsi"/>
          <w:b/>
        </w:rPr>
      </w:pPr>
      <w:r w:rsidRPr="00522F57">
        <w:rPr>
          <w:rFonts w:asciiTheme="minorHAnsi" w:hAnsiTheme="minorHAnsi" w:cstheme="minorHAnsi"/>
        </w:rPr>
        <w:t xml:space="preserve">Teachers are expected to: </w:t>
      </w:r>
    </w:p>
    <w:p w:rsidR="00522F57" w:rsidRPr="00522F57" w:rsidRDefault="00522F57" w:rsidP="00522F57">
      <w:pPr>
        <w:numPr>
          <w:ilvl w:val="0"/>
          <w:numId w:val="3"/>
        </w:numPr>
        <w:spacing w:before="60"/>
        <w:ind w:left="357" w:hanging="357"/>
        <w:jc w:val="both"/>
        <w:rPr>
          <w:rFonts w:asciiTheme="minorHAnsi" w:hAnsiTheme="minorHAnsi" w:cstheme="minorHAnsi"/>
        </w:rPr>
      </w:pPr>
      <w:r w:rsidRPr="00522F57">
        <w:rPr>
          <w:rFonts w:asciiTheme="minorHAnsi" w:hAnsiTheme="minorHAnsi" w:cstheme="minorHAnsi"/>
        </w:rPr>
        <w:t>have a commitment to personal and professional development in the areas of Theology and Religious Education and undertake appropriate professional development activities that contribute towards gaining ‘Accreditation to Teach in a Catholic School’ within five years of employment.  Even after gaining Accreditation teachers are expected to undertake ongoing professional development in the area of Catholic Ethos, Mercy Tradition, Theology and Religious Education.</w:t>
      </w:r>
    </w:p>
    <w:p w:rsidR="00522F57" w:rsidRPr="00522F57" w:rsidRDefault="00522F57" w:rsidP="00522F57">
      <w:pPr>
        <w:numPr>
          <w:ilvl w:val="0"/>
          <w:numId w:val="3"/>
        </w:numPr>
        <w:spacing w:before="60"/>
        <w:ind w:left="357" w:hanging="357"/>
        <w:jc w:val="both"/>
        <w:rPr>
          <w:rFonts w:asciiTheme="minorHAnsi" w:hAnsiTheme="minorHAnsi" w:cstheme="minorHAnsi"/>
        </w:rPr>
      </w:pPr>
      <w:r w:rsidRPr="00522F57">
        <w:rPr>
          <w:rFonts w:asciiTheme="minorHAnsi" w:hAnsiTheme="minorHAnsi" w:cstheme="minorHAnsi"/>
        </w:rPr>
        <w:t>keep up-to-date with curriculum and resource development in the teacher's area(s) of teaching</w:t>
      </w:r>
    </w:p>
    <w:p w:rsidR="00522F57" w:rsidRPr="00522F57" w:rsidRDefault="00522F57" w:rsidP="00522F57">
      <w:pPr>
        <w:numPr>
          <w:ilvl w:val="0"/>
          <w:numId w:val="3"/>
        </w:numPr>
        <w:spacing w:before="60"/>
        <w:ind w:left="357" w:hanging="357"/>
        <w:jc w:val="both"/>
        <w:rPr>
          <w:rFonts w:asciiTheme="minorHAnsi" w:hAnsiTheme="minorHAnsi" w:cstheme="minorHAnsi"/>
        </w:rPr>
      </w:pPr>
      <w:r w:rsidRPr="00522F57">
        <w:rPr>
          <w:rFonts w:asciiTheme="minorHAnsi" w:hAnsiTheme="minorHAnsi" w:cstheme="minorHAnsi"/>
        </w:rPr>
        <w:t>have a commitment to learning and personal professional development in the teacher's area(s) of teaching</w:t>
      </w:r>
    </w:p>
    <w:p w:rsidR="00522F57" w:rsidRPr="00522F57" w:rsidRDefault="00522F57" w:rsidP="00522F57">
      <w:pPr>
        <w:numPr>
          <w:ilvl w:val="0"/>
          <w:numId w:val="3"/>
        </w:numPr>
        <w:spacing w:before="60"/>
        <w:ind w:left="357" w:hanging="357"/>
        <w:jc w:val="both"/>
        <w:rPr>
          <w:rFonts w:asciiTheme="minorHAnsi" w:hAnsiTheme="minorHAnsi" w:cstheme="minorHAnsi"/>
        </w:rPr>
      </w:pPr>
      <w:r w:rsidRPr="00522F57">
        <w:rPr>
          <w:rFonts w:asciiTheme="minorHAnsi" w:hAnsiTheme="minorHAnsi" w:cstheme="minorHAnsi"/>
        </w:rPr>
        <w:t>explore and experiment with new teaching and learning strategies</w:t>
      </w:r>
    </w:p>
    <w:p w:rsidR="00522F57" w:rsidRPr="00522F57" w:rsidRDefault="00522F57" w:rsidP="00522F57">
      <w:pPr>
        <w:numPr>
          <w:ilvl w:val="0"/>
          <w:numId w:val="3"/>
        </w:numPr>
        <w:spacing w:before="60"/>
        <w:ind w:left="357" w:hanging="357"/>
        <w:jc w:val="both"/>
        <w:rPr>
          <w:rFonts w:asciiTheme="minorHAnsi" w:hAnsiTheme="minorHAnsi" w:cstheme="minorHAnsi"/>
        </w:rPr>
      </w:pPr>
      <w:r w:rsidRPr="00522F57">
        <w:rPr>
          <w:rFonts w:asciiTheme="minorHAnsi" w:hAnsiTheme="minorHAnsi" w:cstheme="minorHAnsi"/>
        </w:rPr>
        <w:t>attend appropriate seminars and courses</w:t>
      </w:r>
    </w:p>
    <w:p w:rsidR="00522F57" w:rsidRPr="00522F57" w:rsidRDefault="00522F57" w:rsidP="00522F57">
      <w:pPr>
        <w:numPr>
          <w:ilvl w:val="0"/>
          <w:numId w:val="3"/>
        </w:numPr>
        <w:spacing w:before="60"/>
        <w:ind w:left="357" w:hanging="357"/>
        <w:jc w:val="both"/>
        <w:rPr>
          <w:rFonts w:asciiTheme="minorHAnsi" w:hAnsiTheme="minorHAnsi" w:cstheme="minorHAnsi"/>
        </w:rPr>
      </w:pPr>
      <w:r w:rsidRPr="00522F57">
        <w:rPr>
          <w:rFonts w:asciiTheme="minorHAnsi" w:hAnsiTheme="minorHAnsi" w:cstheme="minorHAnsi"/>
        </w:rPr>
        <w:t>have a commitment to the development of programmes focusing on the Mercy Charism</w:t>
      </w:r>
    </w:p>
    <w:p w:rsidR="00522F57" w:rsidRPr="00522F57" w:rsidRDefault="00522F57" w:rsidP="00522F57">
      <w:pPr>
        <w:numPr>
          <w:ilvl w:val="0"/>
          <w:numId w:val="3"/>
        </w:numPr>
        <w:spacing w:before="60"/>
        <w:ind w:left="357" w:hanging="357"/>
        <w:jc w:val="both"/>
        <w:rPr>
          <w:rFonts w:asciiTheme="minorHAnsi" w:hAnsiTheme="minorHAnsi" w:cstheme="minorHAnsi"/>
        </w:rPr>
      </w:pPr>
      <w:r w:rsidRPr="00522F57">
        <w:rPr>
          <w:rFonts w:asciiTheme="minorHAnsi" w:hAnsiTheme="minorHAnsi" w:cstheme="minorHAnsi"/>
        </w:rPr>
        <w:t>participate in faculty or level meetings as appropriate</w:t>
      </w:r>
    </w:p>
    <w:p w:rsidR="00522F57" w:rsidRPr="00522F57" w:rsidRDefault="00522F57" w:rsidP="00522F57">
      <w:pPr>
        <w:numPr>
          <w:ilvl w:val="0"/>
          <w:numId w:val="3"/>
        </w:numPr>
        <w:spacing w:before="60"/>
        <w:ind w:left="357" w:hanging="357"/>
        <w:jc w:val="both"/>
        <w:rPr>
          <w:rFonts w:asciiTheme="minorHAnsi" w:hAnsiTheme="minorHAnsi" w:cstheme="minorHAnsi"/>
        </w:rPr>
      </w:pPr>
      <w:r w:rsidRPr="00522F57">
        <w:rPr>
          <w:rFonts w:asciiTheme="minorHAnsi" w:hAnsiTheme="minorHAnsi" w:cstheme="minorHAnsi"/>
        </w:rPr>
        <w:t xml:space="preserve">supervise student teachers and actively participate in their learning; and </w:t>
      </w:r>
    </w:p>
    <w:p w:rsidR="00522F57" w:rsidRPr="00522F57" w:rsidRDefault="00522F57" w:rsidP="00522F57">
      <w:pPr>
        <w:numPr>
          <w:ilvl w:val="0"/>
          <w:numId w:val="3"/>
        </w:numPr>
        <w:spacing w:before="60"/>
        <w:ind w:left="357" w:hanging="357"/>
        <w:jc w:val="both"/>
        <w:rPr>
          <w:rFonts w:asciiTheme="minorHAnsi" w:hAnsiTheme="minorHAnsi" w:cstheme="minorHAnsi"/>
        </w:rPr>
      </w:pPr>
      <w:r w:rsidRPr="00522F57">
        <w:rPr>
          <w:rFonts w:asciiTheme="minorHAnsi" w:hAnsiTheme="minorHAnsi" w:cstheme="minorHAnsi"/>
        </w:rPr>
        <w:t>be involved in and contribute to co-curricular professional development</w:t>
      </w:r>
    </w:p>
    <w:p w:rsidR="00522F57" w:rsidRPr="00522F57" w:rsidRDefault="00522F57" w:rsidP="00522F57">
      <w:pPr>
        <w:rPr>
          <w:rFonts w:asciiTheme="minorHAnsi" w:hAnsiTheme="minorHAnsi" w:cstheme="minorHAnsi"/>
        </w:rPr>
      </w:pPr>
    </w:p>
    <w:p w:rsidR="00522F57" w:rsidRPr="00522F57" w:rsidRDefault="00522F57" w:rsidP="00522F57">
      <w:pPr>
        <w:rPr>
          <w:rFonts w:asciiTheme="minorHAnsi" w:hAnsiTheme="minorHAnsi" w:cstheme="minorHAnsi"/>
        </w:rPr>
      </w:pPr>
    </w:p>
    <w:p w:rsidR="00522F57" w:rsidRPr="00522F57" w:rsidRDefault="00522F57" w:rsidP="00522F57">
      <w:pPr>
        <w:spacing w:after="120"/>
        <w:rPr>
          <w:rFonts w:asciiTheme="minorHAnsi" w:hAnsiTheme="minorHAnsi" w:cstheme="minorHAnsi"/>
          <w:b/>
        </w:rPr>
      </w:pPr>
      <w:r w:rsidRPr="00522F57">
        <w:rPr>
          <w:rFonts w:asciiTheme="minorHAnsi" w:hAnsiTheme="minorHAnsi" w:cstheme="minorHAnsi"/>
          <w:b/>
        </w:rPr>
        <w:t xml:space="preserve">Co-curricular Activities </w:t>
      </w:r>
    </w:p>
    <w:p w:rsidR="00522F57" w:rsidRPr="00522F57" w:rsidRDefault="00522F57" w:rsidP="00522F57">
      <w:pPr>
        <w:jc w:val="both"/>
        <w:rPr>
          <w:rFonts w:asciiTheme="minorHAnsi" w:hAnsiTheme="minorHAnsi" w:cstheme="minorHAnsi"/>
        </w:rPr>
      </w:pPr>
      <w:r w:rsidRPr="00522F57">
        <w:rPr>
          <w:rFonts w:asciiTheme="minorHAnsi" w:hAnsiTheme="minorHAnsi" w:cstheme="minorHAnsi"/>
        </w:rPr>
        <w:t xml:space="preserve">The teacher will be expected to: </w:t>
      </w:r>
    </w:p>
    <w:p w:rsidR="00522F57" w:rsidRPr="00522F57" w:rsidRDefault="00522F57" w:rsidP="00522F57">
      <w:pPr>
        <w:numPr>
          <w:ilvl w:val="0"/>
          <w:numId w:val="6"/>
        </w:numPr>
        <w:jc w:val="both"/>
        <w:rPr>
          <w:rFonts w:asciiTheme="minorHAnsi" w:hAnsiTheme="minorHAnsi" w:cstheme="minorHAnsi"/>
        </w:rPr>
      </w:pPr>
      <w:r w:rsidRPr="00522F57">
        <w:rPr>
          <w:rFonts w:asciiTheme="minorHAnsi" w:hAnsiTheme="minorHAnsi" w:cstheme="minorHAnsi"/>
        </w:rPr>
        <w:t>fulfil co-curricular responsibilities as negotiated with the Principal and in accordance with College guidelines</w:t>
      </w:r>
    </w:p>
    <w:p w:rsidR="00522F57" w:rsidRPr="00522F57" w:rsidRDefault="00522F57" w:rsidP="00522F57">
      <w:pPr>
        <w:numPr>
          <w:ilvl w:val="0"/>
          <w:numId w:val="6"/>
        </w:numPr>
        <w:jc w:val="both"/>
        <w:rPr>
          <w:rFonts w:asciiTheme="minorHAnsi" w:hAnsiTheme="minorHAnsi" w:cstheme="minorHAnsi"/>
        </w:rPr>
      </w:pPr>
      <w:r w:rsidRPr="00522F57">
        <w:rPr>
          <w:rFonts w:asciiTheme="minorHAnsi" w:hAnsiTheme="minorHAnsi" w:cstheme="minorHAnsi"/>
        </w:rPr>
        <w:t xml:space="preserve">ensure that all activities are pursued in a manner consistent with the College Mission Statement </w:t>
      </w:r>
    </w:p>
    <w:p w:rsidR="00522F57" w:rsidRPr="00522F57" w:rsidRDefault="00522F57" w:rsidP="00522F57">
      <w:pPr>
        <w:numPr>
          <w:ilvl w:val="0"/>
          <w:numId w:val="6"/>
        </w:numPr>
        <w:jc w:val="both"/>
        <w:rPr>
          <w:rFonts w:asciiTheme="minorHAnsi" w:hAnsiTheme="minorHAnsi" w:cstheme="minorHAnsi"/>
        </w:rPr>
      </w:pPr>
      <w:r w:rsidRPr="00522F57">
        <w:rPr>
          <w:rFonts w:asciiTheme="minorHAnsi" w:hAnsiTheme="minorHAnsi" w:cstheme="minorHAnsi"/>
        </w:rPr>
        <w:t>provide leadership and instruction to participating students</w:t>
      </w:r>
    </w:p>
    <w:p w:rsidR="00522F57" w:rsidRPr="00522F57" w:rsidRDefault="00522F57" w:rsidP="00522F57">
      <w:pPr>
        <w:numPr>
          <w:ilvl w:val="0"/>
          <w:numId w:val="6"/>
        </w:numPr>
        <w:jc w:val="both"/>
        <w:rPr>
          <w:rFonts w:asciiTheme="minorHAnsi" w:hAnsiTheme="minorHAnsi" w:cstheme="minorHAnsi"/>
        </w:rPr>
      </w:pPr>
      <w:r w:rsidRPr="00522F57">
        <w:rPr>
          <w:rFonts w:asciiTheme="minorHAnsi" w:hAnsiTheme="minorHAnsi" w:cstheme="minorHAnsi"/>
        </w:rPr>
        <w:t>participate in school camps/retreats/seminar days as required</w:t>
      </w:r>
    </w:p>
    <w:p w:rsidR="00522F57" w:rsidRPr="00522F57" w:rsidRDefault="00522F57" w:rsidP="00522F57">
      <w:pPr>
        <w:numPr>
          <w:ilvl w:val="0"/>
          <w:numId w:val="6"/>
        </w:numPr>
        <w:jc w:val="both"/>
        <w:rPr>
          <w:rFonts w:asciiTheme="minorHAnsi" w:hAnsiTheme="minorHAnsi" w:cstheme="minorHAnsi"/>
        </w:rPr>
      </w:pPr>
      <w:r w:rsidRPr="00522F57">
        <w:rPr>
          <w:rFonts w:asciiTheme="minorHAnsi" w:hAnsiTheme="minorHAnsi" w:cstheme="minorHAnsi"/>
        </w:rPr>
        <w:t>encourage students to be active participants in the co-curricular life of the College</w:t>
      </w:r>
    </w:p>
    <w:p w:rsidR="00522F57" w:rsidRPr="00522F57" w:rsidRDefault="00522F57" w:rsidP="00522F57">
      <w:pPr>
        <w:numPr>
          <w:ilvl w:val="0"/>
          <w:numId w:val="6"/>
        </w:numPr>
        <w:jc w:val="both"/>
        <w:rPr>
          <w:rFonts w:asciiTheme="minorHAnsi" w:hAnsiTheme="minorHAnsi" w:cstheme="minorHAnsi"/>
        </w:rPr>
      </w:pPr>
      <w:r w:rsidRPr="00522F57">
        <w:rPr>
          <w:rFonts w:asciiTheme="minorHAnsi" w:hAnsiTheme="minorHAnsi" w:cstheme="minorHAnsi"/>
        </w:rPr>
        <w:t>ensure that all students have the opportunity to participate in the co-curricular life of the College</w:t>
      </w:r>
    </w:p>
    <w:p w:rsidR="00522F57" w:rsidRPr="00522F57" w:rsidRDefault="00522F57" w:rsidP="00522F57">
      <w:pPr>
        <w:numPr>
          <w:ilvl w:val="0"/>
          <w:numId w:val="6"/>
        </w:numPr>
        <w:jc w:val="both"/>
        <w:rPr>
          <w:rFonts w:asciiTheme="minorHAnsi" w:hAnsiTheme="minorHAnsi" w:cstheme="minorHAnsi"/>
        </w:rPr>
      </w:pPr>
      <w:r w:rsidRPr="00522F57">
        <w:rPr>
          <w:rFonts w:asciiTheme="minorHAnsi" w:hAnsiTheme="minorHAnsi" w:cstheme="minorHAnsi"/>
        </w:rPr>
        <w:t>keep accurate records of student attendance and performance within the co-curricular activity</w:t>
      </w:r>
    </w:p>
    <w:p w:rsidR="00522F57" w:rsidRPr="00522F57" w:rsidRDefault="00522F57" w:rsidP="00522F57">
      <w:pPr>
        <w:numPr>
          <w:ilvl w:val="0"/>
          <w:numId w:val="6"/>
        </w:numPr>
        <w:jc w:val="both"/>
        <w:rPr>
          <w:rFonts w:asciiTheme="minorHAnsi" w:hAnsiTheme="minorHAnsi" w:cstheme="minorHAnsi"/>
        </w:rPr>
      </w:pPr>
      <w:r w:rsidRPr="00522F57">
        <w:rPr>
          <w:rFonts w:asciiTheme="minorHAnsi" w:hAnsiTheme="minorHAnsi" w:cstheme="minorHAnsi"/>
        </w:rPr>
        <w:t>where appropriate, nominate students for College awards</w:t>
      </w:r>
    </w:p>
    <w:p w:rsidR="00522F57" w:rsidRPr="00522F57" w:rsidRDefault="00522F57" w:rsidP="00522F57">
      <w:pPr>
        <w:numPr>
          <w:ilvl w:val="0"/>
          <w:numId w:val="6"/>
        </w:numPr>
        <w:jc w:val="both"/>
        <w:rPr>
          <w:rFonts w:asciiTheme="minorHAnsi" w:hAnsiTheme="minorHAnsi" w:cstheme="minorHAnsi"/>
        </w:rPr>
      </w:pPr>
      <w:r w:rsidRPr="00522F57">
        <w:rPr>
          <w:rFonts w:asciiTheme="minorHAnsi" w:hAnsiTheme="minorHAnsi" w:cstheme="minorHAnsi"/>
        </w:rPr>
        <w:t>attend related functions (e.g. sports dinners)</w:t>
      </w:r>
    </w:p>
    <w:p w:rsidR="00522F57" w:rsidRPr="00522F57" w:rsidRDefault="00522F57" w:rsidP="00522F57">
      <w:pPr>
        <w:numPr>
          <w:ilvl w:val="0"/>
          <w:numId w:val="6"/>
        </w:numPr>
        <w:jc w:val="both"/>
        <w:rPr>
          <w:rFonts w:asciiTheme="minorHAnsi" w:hAnsiTheme="minorHAnsi" w:cstheme="minorHAnsi"/>
        </w:rPr>
      </w:pPr>
      <w:r w:rsidRPr="00522F57">
        <w:rPr>
          <w:rFonts w:asciiTheme="minorHAnsi" w:hAnsiTheme="minorHAnsi" w:cstheme="minorHAnsi"/>
        </w:rPr>
        <w:t>maintain appropriate levels of supervision and standards of behaviour from students to ensure that activities are safe for student participation</w:t>
      </w:r>
    </w:p>
    <w:p w:rsidR="00522F57" w:rsidRPr="00522F57" w:rsidRDefault="00522F57" w:rsidP="00522F57">
      <w:pPr>
        <w:numPr>
          <w:ilvl w:val="0"/>
          <w:numId w:val="6"/>
        </w:numPr>
        <w:jc w:val="both"/>
        <w:rPr>
          <w:rFonts w:asciiTheme="minorHAnsi" w:hAnsiTheme="minorHAnsi" w:cstheme="minorHAnsi"/>
        </w:rPr>
      </w:pPr>
      <w:r w:rsidRPr="00522F57">
        <w:rPr>
          <w:rFonts w:asciiTheme="minorHAnsi" w:hAnsiTheme="minorHAnsi" w:cstheme="minorHAnsi"/>
        </w:rPr>
        <w:t xml:space="preserve">write reports on the co-curricular activity for the Weekly Newsletter, College Magazine as required; and </w:t>
      </w:r>
    </w:p>
    <w:p w:rsidR="00522F57" w:rsidRPr="00522F57" w:rsidRDefault="00522F57" w:rsidP="00522F57">
      <w:pPr>
        <w:numPr>
          <w:ilvl w:val="0"/>
          <w:numId w:val="6"/>
        </w:numPr>
        <w:rPr>
          <w:rFonts w:asciiTheme="minorHAnsi" w:hAnsiTheme="minorHAnsi" w:cstheme="minorHAnsi"/>
        </w:rPr>
      </w:pPr>
      <w:r w:rsidRPr="00522F57">
        <w:rPr>
          <w:rFonts w:asciiTheme="minorHAnsi" w:hAnsiTheme="minorHAnsi" w:cstheme="minorHAnsi"/>
        </w:rPr>
        <w:t>ensure the necessary equipment is available and cared for in an appropriate manner</w:t>
      </w:r>
    </w:p>
    <w:p w:rsidR="00522F57" w:rsidRPr="00522F57" w:rsidRDefault="00522F57" w:rsidP="00522F57">
      <w:pPr>
        <w:rPr>
          <w:rFonts w:asciiTheme="minorHAnsi" w:hAnsiTheme="minorHAnsi" w:cstheme="minorHAnsi"/>
        </w:rPr>
      </w:pPr>
      <w:r w:rsidRPr="00522F57">
        <w:rPr>
          <w:rFonts w:asciiTheme="minorHAnsi" w:hAnsiTheme="minorHAnsi" w:cstheme="minorHAnsi"/>
        </w:rPr>
        <w:t xml:space="preserve"> </w:t>
      </w:r>
    </w:p>
    <w:p w:rsidR="00522F57" w:rsidRPr="00522F57" w:rsidRDefault="00522F57" w:rsidP="00522F57">
      <w:pPr>
        <w:spacing w:after="120"/>
        <w:rPr>
          <w:rFonts w:asciiTheme="minorHAnsi" w:hAnsiTheme="minorHAnsi" w:cstheme="minorHAnsi"/>
          <w:b/>
        </w:rPr>
      </w:pPr>
      <w:r w:rsidRPr="00522F57">
        <w:rPr>
          <w:rFonts w:asciiTheme="minorHAnsi" w:hAnsiTheme="minorHAnsi" w:cstheme="minorHAnsi"/>
          <w:b/>
        </w:rPr>
        <w:t>General, Administrative and Other Activities</w:t>
      </w:r>
    </w:p>
    <w:p w:rsidR="00522F57" w:rsidRPr="00522F57" w:rsidRDefault="00522F57" w:rsidP="00522F57">
      <w:pPr>
        <w:jc w:val="both"/>
        <w:rPr>
          <w:rFonts w:asciiTheme="minorHAnsi" w:hAnsiTheme="minorHAnsi" w:cstheme="minorHAnsi"/>
        </w:rPr>
      </w:pPr>
      <w:r w:rsidRPr="00522F57">
        <w:rPr>
          <w:rFonts w:asciiTheme="minorHAnsi" w:hAnsiTheme="minorHAnsi" w:cstheme="minorHAnsi"/>
        </w:rPr>
        <w:lastRenderedPageBreak/>
        <w:t xml:space="preserve">Teachers are expected to: </w:t>
      </w:r>
    </w:p>
    <w:p w:rsidR="00522F57" w:rsidRPr="00522F57" w:rsidRDefault="00522F57" w:rsidP="00522F57">
      <w:pPr>
        <w:numPr>
          <w:ilvl w:val="0"/>
          <w:numId w:val="7"/>
        </w:numPr>
        <w:jc w:val="both"/>
        <w:rPr>
          <w:rFonts w:asciiTheme="minorHAnsi" w:hAnsiTheme="minorHAnsi" w:cstheme="minorHAnsi"/>
        </w:rPr>
      </w:pPr>
      <w:r w:rsidRPr="00522F57">
        <w:rPr>
          <w:rFonts w:asciiTheme="minorHAnsi" w:hAnsiTheme="minorHAnsi" w:cstheme="minorHAnsi"/>
        </w:rPr>
        <w:t>attend Information, Student Progress Interviews, PSG Meetings, Open Day and College Night of Excellence as required</w:t>
      </w:r>
    </w:p>
    <w:p w:rsidR="00522F57" w:rsidRPr="00522F57" w:rsidRDefault="00522F57" w:rsidP="00522F57">
      <w:pPr>
        <w:numPr>
          <w:ilvl w:val="0"/>
          <w:numId w:val="7"/>
        </w:numPr>
        <w:jc w:val="both"/>
        <w:rPr>
          <w:rFonts w:asciiTheme="minorHAnsi" w:hAnsiTheme="minorHAnsi" w:cstheme="minorHAnsi"/>
        </w:rPr>
      </w:pPr>
      <w:r w:rsidRPr="00522F57">
        <w:rPr>
          <w:rFonts w:asciiTheme="minorHAnsi" w:hAnsiTheme="minorHAnsi" w:cstheme="minorHAnsi"/>
        </w:rPr>
        <w:t>be a member of various teams (e.g. level, faculty) and attend all team meetings</w:t>
      </w:r>
    </w:p>
    <w:p w:rsidR="00522F57" w:rsidRPr="00522F57" w:rsidRDefault="00522F57" w:rsidP="00522F57">
      <w:pPr>
        <w:numPr>
          <w:ilvl w:val="0"/>
          <w:numId w:val="7"/>
        </w:numPr>
        <w:jc w:val="both"/>
        <w:rPr>
          <w:rFonts w:asciiTheme="minorHAnsi" w:hAnsiTheme="minorHAnsi" w:cstheme="minorHAnsi"/>
        </w:rPr>
      </w:pPr>
      <w:r w:rsidRPr="00522F57">
        <w:rPr>
          <w:rFonts w:asciiTheme="minorHAnsi" w:hAnsiTheme="minorHAnsi" w:cstheme="minorHAnsi"/>
        </w:rPr>
        <w:t xml:space="preserve">attend Staff and Campus meetings as required; and </w:t>
      </w:r>
    </w:p>
    <w:p w:rsidR="00522F57" w:rsidRPr="00522F57" w:rsidRDefault="00522F57" w:rsidP="00522F57">
      <w:pPr>
        <w:numPr>
          <w:ilvl w:val="0"/>
          <w:numId w:val="7"/>
        </w:numPr>
        <w:jc w:val="both"/>
        <w:rPr>
          <w:rFonts w:asciiTheme="minorHAnsi" w:hAnsiTheme="minorHAnsi" w:cstheme="minorHAnsi"/>
        </w:rPr>
      </w:pPr>
      <w:r w:rsidRPr="00522F57">
        <w:rPr>
          <w:rFonts w:asciiTheme="minorHAnsi" w:hAnsiTheme="minorHAnsi" w:cstheme="minorHAnsi"/>
        </w:rPr>
        <w:t>undertake yard/bus and other supervision duties (extras) as required</w:t>
      </w:r>
    </w:p>
    <w:p w:rsidR="00522F57" w:rsidRPr="00522F57" w:rsidRDefault="00522F57" w:rsidP="00522F57">
      <w:pPr>
        <w:rPr>
          <w:rFonts w:asciiTheme="minorHAnsi" w:hAnsiTheme="minorHAnsi" w:cstheme="minorHAnsi"/>
        </w:rPr>
      </w:pPr>
    </w:p>
    <w:p w:rsidR="00522F57" w:rsidRPr="00522F57" w:rsidRDefault="00522F57" w:rsidP="00522F57">
      <w:pPr>
        <w:rPr>
          <w:rFonts w:asciiTheme="minorHAnsi" w:hAnsiTheme="minorHAnsi" w:cstheme="minorHAnsi"/>
        </w:rPr>
      </w:pPr>
    </w:p>
    <w:p w:rsidR="00522F57" w:rsidRPr="00522F57" w:rsidRDefault="00522F57" w:rsidP="00522F57">
      <w:pPr>
        <w:spacing w:after="120"/>
        <w:rPr>
          <w:rFonts w:asciiTheme="minorHAnsi" w:hAnsiTheme="minorHAnsi" w:cstheme="minorHAnsi"/>
          <w:b/>
        </w:rPr>
      </w:pPr>
      <w:r w:rsidRPr="00522F57">
        <w:rPr>
          <w:rFonts w:asciiTheme="minorHAnsi" w:hAnsiTheme="minorHAnsi" w:cstheme="minorHAnsi"/>
          <w:b/>
        </w:rPr>
        <w:t>Measures of Good Practice</w:t>
      </w:r>
    </w:p>
    <w:p w:rsidR="00522F57" w:rsidRPr="00522F57" w:rsidRDefault="00522F57" w:rsidP="00522F57">
      <w:pPr>
        <w:jc w:val="both"/>
        <w:rPr>
          <w:rFonts w:asciiTheme="minorHAnsi" w:hAnsiTheme="minorHAnsi" w:cstheme="minorHAnsi"/>
        </w:rPr>
      </w:pPr>
      <w:r w:rsidRPr="00522F57">
        <w:rPr>
          <w:rFonts w:asciiTheme="minorHAnsi" w:hAnsiTheme="minorHAnsi" w:cstheme="minorHAnsi"/>
        </w:rPr>
        <w:t xml:space="preserve">Teachers at Mount Lilydale Mercy College are expected to maintain exemplary practice in the educational enterprise in which they participate. Key features of good practice for a teacher include: </w:t>
      </w:r>
    </w:p>
    <w:p w:rsidR="00522F57" w:rsidRPr="00522F57" w:rsidRDefault="00522F57" w:rsidP="00522F57">
      <w:pPr>
        <w:numPr>
          <w:ilvl w:val="0"/>
          <w:numId w:val="8"/>
        </w:numPr>
        <w:jc w:val="both"/>
        <w:rPr>
          <w:rFonts w:asciiTheme="minorHAnsi" w:hAnsiTheme="minorHAnsi" w:cstheme="minorHAnsi"/>
        </w:rPr>
      </w:pPr>
      <w:r w:rsidRPr="00522F57">
        <w:rPr>
          <w:rFonts w:asciiTheme="minorHAnsi" w:hAnsiTheme="minorHAnsi" w:cstheme="minorHAnsi"/>
        </w:rPr>
        <w:t xml:space="preserve">the provision of </w:t>
      </w:r>
      <w:proofErr w:type="gramStart"/>
      <w:r w:rsidRPr="00522F57">
        <w:rPr>
          <w:rFonts w:asciiTheme="minorHAnsi" w:hAnsiTheme="minorHAnsi" w:cstheme="minorHAnsi"/>
        </w:rPr>
        <w:t>high quality</w:t>
      </w:r>
      <w:proofErr w:type="gramEnd"/>
      <w:r w:rsidRPr="00522F57">
        <w:rPr>
          <w:rFonts w:asciiTheme="minorHAnsi" w:hAnsiTheme="minorHAnsi" w:cstheme="minorHAnsi"/>
        </w:rPr>
        <w:t xml:space="preserve"> curriculum</w:t>
      </w:r>
    </w:p>
    <w:p w:rsidR="00522F57" w:rsidRPr="00522F57" w:rsidRDefault="00522F57" w:rsidP="00522F57">
      <w:pPr>
        <w:numPr>
          <w:ilvl w:val="0"/>
          <w:numId w:val="8"/>
        </w:numPr>
        <w:jc w:val="both"/>
        <w:rPr>
          <w:rFonts w:asciiTheme="minorHAnsi" w:hAnsiTheme="minorHAnsi" w:cstheme="minorHAnsi"/>
        </w:rPr>
      </w:pPr>
      <w:r w:rsidRPr="00522F57">
        <w:rPr>
          <w:rFonts w:asciiTheme="minorHAnsi" w:hAnsiTheme="minorHAnsi" w:cstheme="minorHAnsi"/>
        </w:rPr>
        <w:t>the provision of educational opportunities and activities which enable all students to achieve their highest potential</w:t>
      </w:r>
    </w:p>
    <w:p w:rsidR="00522F57" w:rsidRPr="00522F57" w:rsidRDefault="00522F57" w:rsidP="00522F57">
      <w:pPr>
        <w:numPr>
          <w:ilvl w:val="0"/>
          <w:numId w:val="8"/>
        </w:numPr>
        <w:jc w:val="both"/>
        <w:rPr>
          <w:rFonts w:asciiTheme="minorHAnsi" w:hAnsiTheme="minorHAnsi" w:cstheme="minorHAnsi"/>
        </w:rPr>
      </w:pPr>
      <w:r w:rsidRPr="00522F57">
        <w:rPr>
          <w:rFonts w:asciiTheme="minorHAnsi" w:hAnsiTheme="minorHAnsi" w:cstheme="minorHAnsi"/>
        </w:rPr>
        <w:t>excellent collegial relations</w:t>
      </w:r>
    </w:p>
    <w:p w:rsidR="00522F57" w:rsidRPr="00522F57" w:rsidRDefault="00522F57" w:rsidP="00522F57">
      <w:pPr>
        <w:numPr>
          <w:ilvl w:val="0"/>
          <w:numId w:val="8"/>
        </w:numPr>
        <w:jc w:val="both"/>
        <w:rPr>
          <w:rFonts w:asciiTheme="minorHAnsi" w:hAnsiTheme="minorHAnsi" w:cstheme="minorHAnsi"/>
        </w:rPr>
      </w:pPr>
      <w:r w:rsidRPr="00522F57">
        <w:rPr>
          <w:rFonts w:asciiTheme="minorHAnsi" w:hAnsiTheme="minorHAnsi" w:cstheme="minorHAnsi"/>
        </w:rPr>
        <w:t>regular participation in professional development courses and programs</w:t>
      </w:r>
    </w:p>
    <w:p w:rsidR="00522F57" w:rsidRPr="00522F57" w:rsidRDefault="00522F57" w:rsidP="00522F57">
      <w:pPr>
        <w:numPr>
          <w:ilvl w:val="0"/>
          <w:numId w:val="8"/>
        </w:numPr>
        <w:jc w:val="both"/>
        <w:rPr>
          <w:rFonts w:asciiTheme="minorHAnsi" w:hAnsiTheme="minorHAnsi" w:cstheme="minorHAnsi"/>
        </w:rPr>
      </w:pPr>
      <w:r w:rsidRPr="00522F57">
        <w:rPr>
          <w:rFonts w:asciiTheme="minorHAnsi" w:hAnsiTheme="minorHAnsi" w:cstheme="minorHAnsi"/>
        </w:rPr>
        <w:t xml:space="preserve">effective involvement in the general pastoral care programs and structures of the College; and </w:t>
      </w:r>
    </w:p>
    <w:p w:rsidR="00522F57" w:rsidRPr="00522F57" w:rsidRDefault="00522F57" w:rsidP="00522F57">
      <w:pPr>
        <w:numPr>
          <w:ilvl w:val="0"/>
          <w:numId w:val="8"/>
        </w:numPr>
        <w:rPr>
          <w:rFonts w:asciiTheme="minorHAnsi" w:hAnsiTheme="minorHAnsi" w:cstheme="minorHAnsi"/>
        </w:rPr>
      </w:pPr>
      <w:r w:rsidRPr="00522F57">
        <w:rPr>
          <w:rFonts w:asciiTheme="minorHAnsi" w:hAnsiTheme="minorHAnsi" w:cstheme="minorHAnsi"/>
        </w:rPr>
        <w:t>effective participation in the co-curricular programs of the College</w:t>
      </w:r>
    </w:p>
    <w:p w:rsidR="00522F57" w:rsidRPr="00522F57" w:rsidRDefault="00522F57" w:rsidP="00522F57">
      <w:pPr>
        <w:rPr>
          <w:rFonts w:asciiTheme="minorHAnsi" w:hAnsiTheme="minorHAnsi" w:cstheme="minorHAnsi"/>
        </w:rPr>
      </w:pPr>
    </w:p>
    <w:p w:rsidR="00522F57" w:rsidRPr="00522F57" w:rsidRDefault="00522F57" w:rsidP="00522F57">
      <w:pPr>
        <w:spacing w:after="120"/>
        <w:rPr>
          <w:rFonts w:asciiTheme="minorHAnsi" w:hAnsiTheme="minorHAnsi" w:cstheme="minorHAnsi"/>
          <w:b/>
        </w:rPr>
      </w:pPr>
      <w:r w:rsidRPr="00522F57">
        <w:rPr>
          <w:rFonts w:asciiTheme="minorHAnsi" w:hAnsiTheme="minorHAnsi" w:cstheme="minorHAnsi"/>
          <w:b/>
        </w:rPr>
        <w:t>Professional Conduct and Code of Conduct</w:t>
      </w:r>
    </w:p>
    <w:p w:rsidR="00522F57" w:rsidRPr="00522F57" w:rsidRDefault="00522F57" w:rsidP="00522F57">
      <w:pPr>
        <w:spacing w:after="120"/>
        <w:jc w:val="both"/>
        <w:rPr>
          <w:rFonts w:asciiTheme="minorHAnsi" w:hAnsiTheme="minorHAnsi" w:cstheme="minorHAnsi"/>
          <w:i/>
        </w:rPr>
      </w:pPr>
      <w:r w:rsidRPr="00522F57">
        <w:rPr>
          <w:rFonts w:asciiTheme="minorHAnsi" w:hAnsiTheme="minorHAnsi" w:cstheme="minorHAnsi"/>
        </w:rPr>
        <w:t>Teachers and other employees by virtue of their status are placed in a position of authority over students, no matter what the age difference between teacher and student.  The community accepts that there is a power differential between teachers and students irrespective of the age of both parties.</w:t>
      </w:r>
    </w:p>
    <w:p w:rsidR="00522F57" w:rsidRPr="00522F57" w:rsidRDefault="00522F57" w:rsidP="00522F57">
      <w:pPr>
        <w:spacing w:after="120"/>
        <w:jc w:val="both"/>
        <w:rPr>
          <w:rFonts w:asciiTheme="minorHAnsi" w:hAnsiTheme="minorHAnsi" w:cstheme="minorHAnsi"/>
          <w:i/>
        </w:rPr>
      </w:pPr>
      <w:r w:rsidRPr="00522F57">
        <w:rPr>
          <w:rFonts w:asciiTheme="minorHAnsi" w:hAnsiTheme="minorHAnsi" w:cstheme="minorHAnsi"/>
        </w:rPr>
        <w:t>The College’s Code of Conduct and Staff Expectations Policy must be accepted by all teachers.  Specific examples of unacceptable behaviour are provided in the Staff Expectations Policy.</w:t>
      </w:r>
    </w:p>
    <w:p w:rsidR="00522F57" w:rsidRPr="00522F57" w:rsidRDefault="00522F57" w:rsidP="00522F57">
      <w:pPr>
        <w:spacing w:after="120"/>
        <w:rPr>
          <w:rFonts w:asciiTheme="minorHAnsi" w:hAnsiTheme="minorHAnsi" w:cstheme="minorHAnsi"/>
          <w:i/>
        </w:rPr>
      </w:pPr>
    </w:p>
    <w:p w:rsidR="00522F57" w:rsidRPr="00522F57" w:rsidRDefault="00522F57" w:rsidP="00522F57">
      <w:pPr>
        <w:spacing w:after="120"/>
        <w:rPr>
          <w:rFonts w:asciiTheme="minorHAnsi" w:hAnsiTheme="minorHAnsi" w:cstheme="minorHAnsi"/>
          <w:b/>
        </w:rPr>
      </w:pPr>
      <w:r w:rsidRPr="00522F57">
        <w:rPr>
          <w:rFonts w:asciiTheme="minorHAnsi" w:hAnsiTheme="minorHAnsi" w:cstheme="minorHAnsi"/>
          <w:b/>
        </w:rPr>
        <w:t>Position Requirements: Knowledge and Experience</w:t>
      </w:r>
    </w:p>
    <w:p w:rsidR="00522F57" w:rsidRPr="00522F57" w:rsidRDefault="00522F57" w:rsidP="00522F57">
      <w:pPr>
        <w:jc w:val="both"/>
        <w:rPr>
          <w:rFonts w:asciiTheme="minorHAnsi" w:hAnsiTheme="minorHAnsi" w:cstheme="minorHAnsi"/>
        </w:rPr>
      </w:pPr>
      <w:r w:rsidRPr="00522F57">
        <w:rPr>
          <w:rFonts w:asciiTheme="minorHAnsi" w:hAnsiTheme="minorHAnsi" w:cstheme="minorHAnsi"/>
        </w:rPr>
        <w:t xml:space="preserve">Teachers at Mount Lilydale Mercy College must be registered with the Victorian Institute of Teaching. All staff should aim to be officially accredited to Teach in a Catholic school within </w:t>
      </w:r>
      <w:r w:rsidRPr="00522F57">
        <w:rPr>
          <w:rFonts w:asciiTheme="minorHAnsi" w:hAnsiTheme="minorHAnsi" w:cstheme="minorHAnsi"/>
          <w:u w:val="single"/>
        </w:rPr>
        <w:t>five</w:t>
      </w:r>
      <w:r w:rsidRPr="00522F57">
        <w:rPr>
          <w:rFonts w:asciiTheme="minorHAnsi" w:hAnsiTheme="minorHAnsi" w:cstheme="minorHAnsi"/>
        </w:rPr>
        <w:t xml:space="preserve"> years.</w:t>
      </w:r>
    </w:p>
    <w:p w:rsidR="00522F57" w:rsidRPr="00522F57" w:rsidRDefault="00522F57" w:rsidP="00522F57">
      <w:pPr>
        <w:rPr>
          <w:rFonts w:asciiTheme="minorHAnsi" w:hAnsiTheme="minorHAnsi" w:cstheme="minorHAnsi"/>
          <w:sz w:val="20"/>
        </w:rPr>
      </w:pPr>
    </w:p>
    <w:p w:rsidR="00522F57" w:rsidRPr="00522F57" w:rsidRDefault="00522F57" w:rsidP="00522F57">
      <w:pPr>
        <w:spacing w:after="120"/>
        <w:rPr>
          <w:rFonts w:asciiTheme="minorHAnsi" w:hAnsiTheme="minorHAnsi" w:cstheme="minorHAnsi"/>
          <w:b/>
        </w:rPr>
      </w:pPr>
      <w:r w:rsidRPr="00522F57">
        <w:rPr>
          <w:rFonts w:asciiTheme="minorHAnsi" w:hAnsiTheme="minorHAnsi" w:cstheme="minorHAnsi"/>
          <w:b/>
        </w:rPr>
        <w:t>Assistance and Support from the College</w:t>
      </w:r>
    </w:p>
    <w:p w:rsidR="00522F57" w:rsidRPr="00522F57" w:rsidRDefault="00522F57" w:rsidP="00522F57">
      <w:pPr>
        <w:jc w:val="both"/>
        <w:rPr>
          <w:rFonts w:asciiTheme="minorHAnsi" w:hAnsiTheme="minorHAnsi" w:cstheme="minorHAnsi"/>
        </w:rPr>
      </w:pPr>
      <w:r w:rsidRPr="00522F57">
        <w:rPr>
          <w:rFonts w:asciiTheme="minorHAnsi" w:hAnsiTheme="minorHAnsi" w:cstheme="minorHAnsi"/>
        </w:rPr>
        <w:t xml:space="preserve">The College has a large support structure to assist the teacher in the fulfilment of his or her responsibilities. This includes the Principal, the Deputy Principal – Learning &amp; Teaching, the Deputy Principal – Organisation, the Deputy Principal – Pastoral Care, the Deputy Principal – Mission, the Business Manager, Computer Systems Manager and Computer Technicians, Peer Development Leader, Campus Directors, Year Level Leaders, Campus Learning Advisors, Faculty Leaders, School </w:t>
      </w:r>
      <w:proofErr w:type="spellStart"/>
      <w:r w:rsidRPr="00522F57">
        <w:rPr>
          <w:rFonts w:asciiTheme="minorHAnsi" w:hAnsiTheme="minorHAnsi" w:cstheme="minorHAnsi"/>
        </w:rPr>
        <w:t>Counselors</w:t>
      </w:r>
      <w:proofErr w:type="spellEnd"/>
      <w:r w:rsidRPr="00522F57">
        <w:rPr>
          <w:rFonts w:asciiTheme="minorHAnsi" w:hAnsiTheme="minorHAnsi" w:cstheme="minorHAnsi"/>
        </w:rPr>
        <w:t xml:space="preserve">, Colleagues, Maintenance and Office staff. </w:t>
      </w:r>
    </w:p>
    <w:p w:rsidR="00522F57" w:rsidRPr="00522F57" w:rsidRDefault="00522F57" w:rsidP="00522F57">
      <w:pPr>
        <w:rPr>
          <w:rFonts w:asciiTheme="minorHAnsi" w:hAnsiTheme="minorHAnsi" w:cstheme="minorHAnsi"/>
          <w:sz w:val="20"/>
        </w:rPr>
      </w:pPr>
    </w:p>
    <w:p w:rsidR="00522F57" w:rsidRPr="00522F57" w:rsidRDefault="00522F57" w:rsidP="00522F57">
      <w:pPr>
        <w:jc w:val="both"/>
        <w:rPr>
          <w:rFonts w:asciiTheme="minorHAnsi" w:hAnsiTheme="minorHAnsi" w:cstheme="minorHAnsi"/>
        </w:rPr>
      </w:pPr>
      <w:r w:rsidRPr="00522F57">
        <w:rPr>
          <w:rFonts w:asciiTheme="minorHAnsi" w:hAnsiTheme="minorHAnsi" w:cstheme="minorHAnsi"/>
        </w:rPr>
        <w:t xml:space="preserve">In addition, each teacher is a member of a team, from which the support of the team generally, Colleagues, and the Department Head can be drawn. </w:t>
      </w:r>
    </w:p>
    <w:p w:rsidR="00522F57" w:rsidRPr="00522F57" w:rsidRDefault="00522F57" w:rsidP="00522F57">
      <w:pPr>
        <w:rPr>
          <w:rFonts w:asciiTheme="minorHAnsi" w:hAnsiTheme="minorHAnsi" w:cstheme="minorHAnsi"/>
          <w:sz w:val="20"/>
        </w:rPr>
      </w:pPr>
    </w:p>
    <w:p w:rsidR="00522F57" w:rsidRPr="00522F57" w:rsidRDefault="00522F57" w:rsidP="00522F57">
      <w:pPr>
        <w:spacing w:after="120"/>
        <w:rPr>
          <w:rFonts w:asciiTheme="minorHAnsi" w:hAnsiTheme="minorHAnsi" w:cstheme="minorHAnsi"/>
          <w:b/>
        </w:rPr>
      </w:pPr>
      <w:r w:rsidRPr="00522F57">
        <w:rPr>
          <w:rFonts w:asciiTheme="minorHAnsi" w:hAnsiTheme="minorHAnsi" w:cstheme="minorHAnsi"/>
          <w:b/>
        </w:rPr>
        <w:t>Policy and Practice: Areas Requiring Co-operation</w:t>
      </w:r>
    </w:p>
    <w:p w:rsidR="00522F57" w:rsidRPr="00522F57" w:rsidRDefault="00522F57" w:rsidP="00522F57">
      <w:pPr>
        <w:jc w:val="both"/>
        <w:rPr>
          <w:rFonts w:asciiTheme="minorHAnsi" w:hAnsiTheme="minorHAnsi" w:cstheme="minorHAnsi"/>
        </w:rPr>
      </w:pPr>
      <w:r w:rsidRPr="00522F57">
        <w:rPr>
          <w:rFonts w:asciiTheme="minorHAnsi" w:hAnsiTheme="minorHAnsi" w:cstheme="minorHAnsi"/>
        </w:rPr>
        <w:t xml:space="preserve">Teachers at Mount Lilydale Mercy College are part of a large and complex staff structure in which all members, whether they are teachers, administrators or maintenance workers, are regarded as having important and interdependent functions. </w:t>
      </w:r>
    </w:p>
    <w:p w:rsidR="00522F57" w:rsidRPr="00522F57" w:rsidRDefault="00522F57" w:rsidP="00522F57">
      <w:pPr>
        <w:jc w:val="both"/>
        <w:rPr>
          <w:rFonts w:asciiTheme="minorHAnsi" w:hAnsiTheme="minorHAnsi" w:cstheme="minorHAnsi"/>
          <w:sz w:val="20"/>
        </w:rPr>
      </w:pPr>
    </w:p>
    <w:p w:rsidR="00522F57" w:rsidRPr="00522F57" w:rsidRDefault="00522F57" w:rsidP="00522F57">
      <w:pPr>
        <w:spacing w:after="120"/>
        <w:rPr>
          <w:rFonts w:asciiTheme="minorHAnsi" w:hAnsiTheme="minorHAnsi" w:cstheme="minorHAnsi"/>
          <w:b/>
        </w:rPr>
      </w:pPr>
      <w:r w:rsidRPr="00522F57">
        <w:rPr>
          <w:rFonts w:asciiTheme="minorHAnsi" w:hAnsiTheme="minorHAnsi" w:cstheme="minorHAnsi"/>
          <w:b/>
        </w:rPr>
        <w:t xml:space="preserve">Collegial Relations </w:t>
      </w:r>
    </w:p>
    <w:p w:rsidR="00522F57" w:rsidRPr="00522F57" w:rsidRDefault="00522F57" w:rsidP="00522F57">
      <w:pPr>
        <w:rPr>
          <w:rFonts w:asciiTheme="minorHAnsi" w:hAnsiTheme="minorHAnsi" w:cstheme="minorHAnsi"/>
        </w:rPr>
      </w:pPr>
      <w:r w:rsidRPr="00522F57">
        <w:rPr>
          <w:rFonts w:asciiTheme="minorHAnsi" w:hAnsiTheme="minorHAnsi" w:cstheme="minorHAnsi"/>
        </w:rPr>
        <w:t xml:space="preserve">Teachers are responsible to: </w:t>
      </w:r>
    </w:p>
    <w:p w:rsidR="00522F57" w:rsidRPr="00522F57" w:rsidRDefault="00522F57" w:rsidP="00522F57">
      <w:pPr>
        <w:numPr>
          <w:ilvl w:val="0"/>
          <w:numId w:val="9"/>
        </w:numPr>
        <w:rPr>
          <w:rFonts w:asciiTheme="minorHAnsi" w:hAnsiTheme="minorHAnsi" w:cstheme="minorHAnsi"/>
        </w:rPr>
      </w:pPr>
      <w:r w:rsidRPr="00522F57">
        <w:rPr>
          <w:rFonts w:asciiTheme="minorHAnsi" w:hAnsiTheme="minorHAnsi" w:cstheme="minorHAnsi"/>
        </w:rPr>
        <w:t>the Principal for the general discharge of all their duties</w:t>
      </w:r>
    </w:p>
    <w:p w:rsidR="00522F57" w:rsidRPr="00522F57" w:rsidRDefault="00522F57" w:rsidP="00522F57">
      <w:pPr>
        <w:numPr>
          <w:ilvl w:val="0"/>
          <w:numId w:val="9"/>
        </w:numPr>
        <w:rPr>
          <w:rFonts w:asciiTheme="minorHAnsi" w:hAnsiTheme="minorHAnsi" w:cstheme="minorHAnsi"/>
        </w:rPr>
      </w:pPr>
      <w:r w:rsidRPr="00522F57">
        <w:rPr>
          <w:rFonts w:asciiTheme="minorHAnsi" w:hAnsiTheme="minorHAnsi" w:cstheme="minorHAnsi"/>
        </w:rPr>
        <w:t>the Campus Director for pastoral care and curriculum practice</w:t>
      </w:r>
    </w:p>
    <w:p w:rsidR="00522F57" w:rsidRPr="00522F57" w:rsidRDefault="00522F57" w:rsidP="00522F57">
      <w:pPr>
        <w:numPr>
          <w:ilvl w:val="0"/>
          <w:numId w:val="9"/>
        </w:numPr>
        <w:rPr>
          <w:rFonts w:asciiTheme="minorHAnsi" w:hAnsiTheme="minorHAnsi" w:cstheme="minorHAnsi"/>
        </w:rPr>
      </w:pPr>
      <w:r w:rsidRPr="00522F57">
        <w:rPr>
          <w:rFonts w:asciiTheme="minorHAnsi" w:hAnsiTheme="minorHAnsi" w:cstheme="minorHAnsi"/>
        </w:rPr>
        <w:t xml:space="preserve">the Deputy Principal – Learning &amp; Teaching, Peer Development Leader and Faculty Leaders for the development and implementation of curriculum; and </w:t>
      </w:r>
    </w:p>
    <w:p w:rsidR="00522F57" w:rsidRPr="00522F57" w:rsidRDefault="00522F57" w:rsidP="00522F57">
      <w:pPr>
        <w:numPr>
          <w:ilvl w:val="0"/>
          <w:numId w:val="9"/>
        </w:numPr>
        <w:rPr>
          <w:rFonts w:asciiTheme="minorHAnsi" w:hAnsiTheme="minorHAnsi" w:cstheme="minorHAnsi"/>
        </w:rPr>
      </w:pPr>
      <w:r w:rsidRPr="00522F57">
        <w:rPr>
          <w:rFonts w:asciiTheme="minorHAnsi" w:hAnsiTheme="minorHAnsi" w:cstheme="minorHAnsi"/>
        </w:rPr>
        <w:t>the person in charge of the specific co-curricular activity undertaken by the teacher (e.g. Sports Coordinator, Play Director)</w:t>
      </w:r>
    </w:p>
    <w:p w:rsidR="00522F57" w:rsidRPr="00522F57" w:rsidRDefault="00522F57" w:rsidP="00522F57">
      <w:pPr>
        <w:rPr>
          <w:rFonts w:asciiTheme="minorHAnsi" w:hAnsiTheme="minorHAnsi" w:cstheme="minorHAnsi"/>
          <w:sz w:val="20"/>
        </w:rPr>
      </w:pPr>
    </w:p>
    <w:p w:rsidR="00522F57" w:rsidRPr="00522F57" w:rsidRDefault="00522F57" w:rsidP="00522F57">
      <w:pPr>
        <w:spacing w:after="120"/>
        <w:rPr>
          <w:rFonts w:asciiTheme="minorHAnsi" w:hAnsiTheme="minorHAnsi" w:cstheme="minorHAnsi"/>
          <w:b/>
        </w:rPr>
      </w:pPr>
      <w:r w:rsidRPr="00522F57">
        <w:rPr>
          <w:rFonts w:asciiTheme="minorHAnsi" w:hAnsiTheme="minorHAnsi" w:cstheme="minorHAnsi"/>
          <w:b/>
        </w:rPr>
        <w:lastRenderedPageBreak/>
        <w:t xml:space="preserve">External Relations </w:t>
      </w:r>
    </w:p>
    <w:p w:rsidR="00522F57" w:rsidRPr="00522F57" w:rsidRDefault="00522F57" w:rsidP="00522F57">
      <w:pPr>
        <w:jc w:val="both"/>
        <w:rPr>
          <w:rFonts w:asciiTheme="minorHAnsi" w:hAnsiTheme="minorHAnsi" w:cstheme="minorHAnsi"/>
        </w:rPr>
      </w:pPr>
      <w:r w:rsidRPr="00522F57">
        <w:rPr>
          <w:rFonts w:asciiTheme="minorHAnsi" w:hAnsiTheme="minorHAnsi" w:cstheme="minorHAnsi"/>
        </w:rPr>
        <w:t xml:space="preserve">Teachers at Mount Lilydale Mercy College are expected to maintain relationships with professional and subject or area associations. </w:t>
      </w:r>
    </w:p>
    <w:p w:rsidR="00522F57" w:rsidRPr="00522F57" w:rsidRDefault="00522F57" w:rsidP="00522F57">
      <w:pPr>
        <w:jc w:val="both"/>
        <w:rPr>
          <w:rFonts w:asciiTheme="minorHAnsi" w:hAnsiTheme="minorHAnsi" w:cstheme="minorHAnsi"/>
          <w:sz w:val="20"/>
        </w:rPr>
      </w:pPr>
    </w:p>
    <w:p w:rsidR="00522F57" w:rsidRPr="00522F57" w:rsidRDefault="00522F57" w:rsidP="00522F57">
      <w:pPr>
        <w:jc w:val="both"/>
        <w:rPr>
          <w:rFonts w:asciiTheme="minorHAnsi" w:hAnsiTheme="minorHAnsi" w:cstheme="minorHAnsi"/>
        </w:rPr>
      </w:pPr>
      <w:r w:rsidRPr="00522F57">
        <w:rPr>
          <w:rFonts w:asciiTheme="minorHAnsi" w:hAnsiTheme="minorHAnsi" w:cstheme="minorHAnsi"/>
        </w:rPr>
        <w:t xml:space="preserve">Public relations (e.g. contact with the media, police) and contact with general external agencies (e.g. Human Services Victoria) is the responsibility of the Principal or delegate. </w:t>
      </w:r>
    </w:p>
    <w:p w:rsidR="00522F57" w:rsidRPr="00522F57" w:rsidRDefault="00522F57" w:rsidP="00522F57">
      <w:pPr>
        <w:rPr>
          <w:rFonts w:asciiTheme="minorHAnsi" w:hAnsiTheme="minorHAnsi" w:cstheme="minorHAnsi"/>
          <w:sz w:val="20"/>
        </w:rPr>
      </w:pPr>
    </w:p>
    <w:p w:rsidR="00522F57" w:rsidRPr="00522F57" w:rsidRDefault="00522F57" w:rsidP="00522F57">
      <w:pPr>
        <w:spacing w:after="120"/>
        <w:rPr>
          <w:rFonts w:asciiTheme="minorHAnsi" w:hAnsiTheme="minorHAnsi" w:cstheme="minorHAnsi"/>
          <w:b/>
        </w:rPr>
      </w:pPr>
      <w:r w:rsidRPr="00522F57">
        <w:rPr>
          <w:rFonts w:asciiTheme="minorHAnsi" w:hAnsiTheme="minorHAnsi" w:cstheme="minorHAnsi"/>
          <w:b/>
        </w:rPr>
        <w:t xml:space="preserve">Planning and Priorities </w:t>
      </w:r>
    </w:p>
    <w:p w:rsidR="00522F57" w:rsidRPr="00522F57" w:rsidRDefault="00522F57" w:rsidP="00522F57">
      <w:pPr>
        <w:jc w:val="both"/>
        <w:rPr>
          <w:rFonts w:asciiTheme="minorHAnsi" w:hAnsiTheme="minorHAnsi" w:cstheme="minorHAnsi"/>
          <w:b/>
        </w:rPr>
      </w:pPr>
      <w:r w:rsidRPr="00522F57">
        <w:rPr>
          <w:rFonts w:asciiTheme="minorHAnsi" w:hAnsiTheme="minorHAnsi" w:cstheme="minorHAnsi"/>
        </w:rPr>
        <w:t xml:space="preserve">Critical priorities for teams and each Campus are developed each year in various planning and other meetings. </w:t>
      </w:r>
    </w:p>
    <w:p w:rsidR="00522F57" w:rsidRPr="00522F57" w:rsidRDefault="00522F57" w:rsidP="00522F57">
      <w:pPr>
        <w:rPr>
          <w:rFonts w:asciiTheme="minorHAnsi" w:hAnsiTheme="minorHAnsi" w:cstheme="minorHAnsi"/>
        </w:rPr>
      </w:pPr>
    </w:p>
    <w:p w:rsidR="00522F57" w:rsidRPr="00522F57" w:rsidRDefault="00522F57" w:rsidP="00522F57">
      <w:pPr>
        <w:spacing w:after="120"/>
        <w:rPr>
          <w:rFonts w:asciiTheme="minorHAnsi" w:hAnsiTheme="minorHAnsi" w:cstheme="minorHAnsi"/>
          <w:b/>
        </w:rPr>
      </w:pPr>
      <w:r w:rsidRPr="00522F57">
        <w:rPr>
          <w:rFonts w:asciiTheme="minorHAnsi" w:hAnsiTheme="minorHAnsi" w:cstheme="minorHAnsi"/>
          <w:b/>
        </w:rPr>
        <w:t xml:space="preserve">Balance of Functions </w:t>
      </w:r>
    </w:p>
    <w:p w:rsidR="00522F57" w:rsidRPr="00BB0B0A" w:rsidRDefault="00522F57" w:rsidP="00522F57">
      <w:pPr>
        <w:keepNext/>
        <w:tabs>
          <w:tab w:val="left" w:pos="426"/>
        </w:tabs>
        <w:spacing w:after="200"/>
        <w:ind w:left="360"/>
        <w:jc w:val="both"/>
        <w:rPr>
          <w:rFonts w:asciiTheme="minorHAnsi" w:hAnsiTheme="minorHAnsi" w:cstheme="minorHAnsi"/>
        </w:rPr>
      </w:pPr>
      <w:r w:rsidRPr="00522F57">
        <w:rPr>
          <w:rFonts w:asciiTheme="minorHAnsi" w:hAnsiTheme="minorHAnsi" w:cstheme="minorHAnsi"/>
        </w:rPr>
        <w:t>The Staff Expectations Section of the College Staff Handbook should be consulted for the detail of teachers' duties. As a guide, teachers at Mount Lilydale Mercy College are required to undertake a normal load of classroom teaching per cycle (40 hours per fortnight face to face), plus extras, yard and other duties, and co-curricular responsibilities. Lesson time that has not been assigned to classroom teaching is provided for the purposes of lesson preparation, assessment of students' work, and individual student counselling or tutoring. Some staff, with Positions of Leadership or undertaking special projects may have a reduced</w:t>
      </w:r>
    </w:p>
    <w:p w:rsidR="00CA4AD6" w:rsidRPr="00BB0B0A" w:rsidRDefault="00CA4AD6" w:rsidP="00CA4AD6">
      <w:pPr>
        <w:rPr>
          <w:rFonts w:asciiTheme="minorHAnsi" w:hAnsiTheme="minorHAnsi" w:cstheme="minorHAnsi"/>
        </w:rPr>
      </w:pPr>
    </w:p>
    <w:sectPr w:rsidR="00CA4AD6" w:rsidRPr="00BB0B0A" w:rsidSect="00BB0B0A">
      <w:pgSz w:w="11906" w:h="16838" w:code="152"/>
      <w:pgMar w:top="567" w:right="851" w:bottom="567" w:left="851"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45D" w:rsidRDefault="0022645D" w:rsidP="00455DC8">
      <w:r>
        <w:separator/>
      </w:r>
    </w:p>
  </w:endnote>
  <w:endnote w:type="continuationSeparator" w:id="0">
    <w:p w:rsidR="0022645D" w:rsidRDefault="0022645D" w:rsidP="0045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5D" w:rsidRPr="004E7C93" w:rsidRDefault="0022645D" w:rsidP="00CA4AD6">
    <w:pPr>
      <w:pStyle w:val="Footer"/>
      <w:jc w:val="right"/>
      <w:rPr>
        <w:rFonts w:cstheme="minorHAnsi"/>
      </w:rPr>
    </w:pPr>
    <w:r w:rsidRPr="009E3049">
      <w:rPr>
        <w:rFonts w:cstheme="minorHAnsi"/>
        <w:sz w:val="14"/>
        <w:szCs w:val="8"/>
      </w:rPr>
      <w:t>A Ministry of Mercy Education Ltd ABN 69 154 531 870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45D" w:rsidRDefault="0022645D" w:rsidP="00455DC8">
      <w:r>
        <w:separator/>
      </w:r>
    </w:p>
  </w:footnote>
  <w:footnote w:type="continuationSeparator" w:id="0">
    <w:p w:rsidR="0022645D" w:rsidRDefault="0022645D" w:rsidP="00455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93E" w:rsidRDefault="0038093E" w:rsidP="004F5AF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5D" w:rsidRDefault="0022645D" w:rsidP="004F5AF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5D" w:rsidRDefault="0022645D">
    <w:pPr>
      <w:pStyle w:val="Header"/>
    </w:pPr>
    <w:r>
      <w:rPr>
        <w:noProof/>
        <w:lang w:eastAsia="en-AU"/>
      </w:rPr>
      <w:drawing>
        <wp:anchor distT="0" distB="0" distL="114300" distR="114300" simplePos="0" relativeHeight="251657728" behindDoc="1" locked="0" layoutInCell="1" allowOverlap="1" wp14:anchorId="601DE742" wp14:editId="763DCA15">
          <wp:simplePos x="0" y="0"/>
          <wp:positionH relativeFrom="column">
            <wp:posOffset>-558165</wp:posOffset>
          </wp:positionH>
          <wp:positionV relativeFrom="paragraph">
            <wp:posOffset>-442595</wp:posOffset>
          </wp:positionV>
          <wp:extent cx="7570673" cy="1722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MC Logo Header.jpg"/>
                  <pic:cNvPicPr/>
                </pic:nvPicPr>
                <pic:blipFill rotWithShape="1">
                  <a:blip r:embed="rId1" cstate="print">
                    <a:extLst>
                      <a:ext uri="{28A0092B-C50C-407E-A947-70E740481C1C}">
                        <a14:useLocalDpi xmlns:a14="http://schemas.microsoft.com/office/drawing/2010/main" val="0"/>
                      </a:ext>
                    </a:extLst>
                  </a:blip>
                  <a:srcRect t="7889" b="17882"/>
                  <a:stretch/>
                </pic:blipFill>
                <pic:spPr bwMode="auto">
                  <a:xfrm>
                    <a:off x="0" y="0"/>
                    <a:ext cx="7570673"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5D" w:rsidRDefault="002264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B0A" w:rsidRPr="004B6242" w:rsidRDefault="00BB0B0A" w:rsidP="00313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AD8"/>
    <w:multiLevelType w:val="hybridMultilevel"/>
    <w:tmpl w:val="13B0A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63437"/>
    <w:multiLevelType w:val="multilevel"/>
    <w:tmpl w:val="B534340C"/>
    <w:styleLink w:val="Style1"/>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692268C"/>
    <w:multiLevelType w:val="hybridMultilevel"/>
    <w:tmpl w:val="45927362"/>
    <w:lvl w:ilvl="0" w:tplc="CEF083F8">
      <w:start w:val="1"/>
      <w:numFmt w:val="lowerLetter"/>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DC1B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D59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A4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215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4423E9"/>
    <w:multiLevelType w:val="hybridMultilevel"/>
    <w:tmpl w:val="CA64167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15:restartNumberingAfterBreak="0">
    <w:nsid w:val="2E757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D120FE"/>
    <w:multiLevelType w:val="hybridMultilevel"/>
    <w:tmpl w:val="B27E233C"/>
    <w:lvl w:ilvl="0" w:tplc="13806FB8">
      <w:start w:val="1"/>
      <w:numFmt w:val="decimal"/>
      <w:lvlText w:val="%1."/>
      <w:lvlJc w:val="left"/>
      <w:pPr>
        <w:ind w:left="360" w:hanging="360"/>
      </w:pPr>
      <w:rPr>
        <w:rFonts w:hint="default"/>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A9179C7"/>
    <w:multiLevelType w:val="hybridMultilevel"/>
    <w:tmpl w:val="BABA0D72"/>
    <w:lvl w:ilvl="0" w:tplc="495019EA">
      <w:start w:val="1"/>
      <w:numFmt w:val="bullet"/>
      <w:lvlText w:val=""/>
      <w:lvlJc w:val="left"/>
      <w:pPr>
        <w:ind w:left="4472" w:hanging="360"/>
      </w:pPr>
      <w:rPr>
        <w:rFonts w:ascii="Symbol" w:hAnsi="Symbol" w:hint="default"/>
        <w:sz w:val="28"/>
        <w:szCs w:val="36"/>
      </w:rPr>
    </w:lvl>
    <w:lvl w:ilvl="1" w:tplc="0C090003" w:tentative="1">
      <w:start w:val="1"/>
      <w:numFmt w:val="bullet"/>
      <w:lvlText w:val="o"/>
      <w:lvlJc w:val="left"/>
      <w:pPr>
        <w:ind w:left="5192" w:hanging="360"/>
      </w:pPr>
      <w:rPr>
        <w:rFonts w:ascii="Courier New" w:hAnsi="Courier New" w:cs="Courier New" w:hint="default"/>
      </w:rPr>
    </w:lvl>
    <w:lvl w:ilvl="2" w:tplc="0C090005" w:tentative="1">
      <w:start w:val="1"/>
      <w:numFmt w:val="bullet"/>
      <w:lvlText w:val=""/>
      <w:lvlJc w:val="left"/>
      <w:pPr>
        <w:ind w:left="5912" w:hanging="360"/>
      </w:pPr>
      <w:rPr>
        <w:rFonts w:ascii="Wingdings" w:hAnsi="Wingdings" w:hint="default"/>
      </w:rPr>
    </w:lvl>
    <w:lvl w:ilvl="3" w:tplc="0C090001" w:tentative="1">
      <w:start w:val="1"/>
      <w:numFmt w:val="bullet"/>
      <w:lvlText w:val=""/>
      <w:lvlJc w:val="left"/>
      <w:pPr>
        <w:ind w:left="6632" w:hanging="360"/>
      </w:pPr>
      <w:rPr>
        <w:rFonts w:ascii="Symbol" w:hAnsi="Symbol" w:hint="default"/>
      </w:rPr>
    </w:lvl>
    <w:lvl w:ilvl="4" w:tplc="0C090003" w:tentative="1">
      <w:start w:val="1"/>
      <w:numFmt w:val="bullet"/>
      <w:lvlText w:val="o"/>
      <w:lvlJc w:val="left"/>
      <w:pPr>
        <w:ind w:left="7352" w:hanging="360"/>
      </w:pPr>
      <w:rPr>
        <w:rFonts w:ascii="Courier New" w:hAnsi="Courier New" w:cs="Courier New" w:hint="default"/>
      </w:rPr>
    </w:lvl>
    <w:lvl w:ilvl="5" w:tplc="0C090005" w:tentative="1">
      <w:start w:val="1"/>
      <w:numFmt w:val="bullet"/>
      <w:lvlText w:val=""/>
      <w:lvlJc w:val="left"/>
      <w:pPr>
        <w:ind w:left="8072" w:hanging="360"/>
      </w:pPr>
      <w:rPr>
        <w:rFonts w:ascii="Wingdings" w:hAnsi="Wingdings" w:hint="default"/>
      </w:rPr>
    </w:lvl>
    <w:lvl w:ilvl="6" w:tplc="0C090001" w:tentative="1">
      <w:start w:val="1"/>
      <w:numFmt w:val="bullet"/>
      <w:lvlText w:val=""/>
      <w:lvlJc w:val="left"/>
      <w:pPr>
        <w:ind w:left="8792" w:hanging="360"/>
      </w:pPr>
      <w:rPr>
        <w:rFonts w:ascii="Symbol" w:hAnsi="Symbol" w:hint="default"/>
      </w:rPr>
    </w:lvl>
    <w:lvl w:ilvl="7" w:tplc="0C090003" w:tentative="1">
      <w:start w:val="1"/>
      <w:numFmt w:val="bullet"/>
      <w:lvlText w:val="o"/>
      <w:lvlJc w:val="left"/>
      <w:pPr>
        <w:ind w:left="9512" w:hanging="360"/>
      </w:pPr>
      <w:rPr>
        <w:rFonts w:ascii="Courier New" w:hAnsi="Courier New" w:cs="Courier New" w:hint="default"/>
      </w:rPr>
    </w:lvl>
    <w:lvl w:ilvl="8" w:tplc="0C090005" w:tentative="1">
      <w:start w:val="1"/>
      <w:numFmt w:val="bullet"/>
      <w:lvlText w:val=""/>
      <w:lvlJc w:val="left"/>
      <w:pPr>
        <w:ind w:left="10232" w:hanging="360"/>
      </w:pPr>
      <w:rPr>
        <w:rFonts w:ascii="Wingdings" w:hAnsi="Wingdings" w:hint="default"/>
      </w:rPr>
    </w:lvl>
  </w:abstractNum>
  <w:abstractNum w:abstractNumId="11" w15:restartNumberingAfterBreak="0">
    <w:nsid w:val="4A462538"/>
    <w:multiLevelType w:val="hybridMultilevel"/>
    <w:tmpl w:val="0554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BF4836"/>
    <w:multiLevelType w:val="hybridMultilevel"/>
    <w:tmpl w:val="C44C2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406CA8"/>
    <w:multiLevelType w:val="hybridMultilevel"/>
    <w:tmpl w:val="843EA392"/>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14" w15:restartNumberingAfterBreak="0">
    <w:nsid w:val="58E816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CC47B1"/>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ADF2963"/>
    <w:multiLevelType w:val="multilevel"/>
    <w:tmpl w:val="736EE392"/>
    <w:lvl w:ilvl="0">
      <w:start w:val="3"/>
      <w:numFmt w:val="decimal"/>
      <w:pStyle w:val="Heading1"/>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abstractNum w:abstractNumId="17" w15:restartNumberingAfterBreak="0">
    <w:nsid w:val="731E1A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8C976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8F7617A"/>
    <w:multiLevelType w:val="hybridMultilevel"/>
    <w:tmpl w:val="95DE022C"/>
    <w:lvl w:ilvl="0" w:tplc="8BB2B6C4">
      <w:start w:val="1"/>
      <w:numFmt w:val="decimal"/>
      <w:lvlText w:val="%1."/>
      <w:lvlJc w:val="left"/>
      <w:pPr>
        <w:tabs>
          <w:tab w:val="num" w:pos="360"/>
        </w:tabs>
        <w:ind w:left="360" w:hanging="360"/>
      </w:pPr>
      <w:rPr>
        <w:rFonts w:hint="default"/>
        <w:i w:val="0"/>
      </w:rPr>
    </w:lvl>
    <w:lvl w:ilvl="1" w:tplc="6C90713E">
      <w:start w:val="6"/>
      <w:numFmt w:val="decimal"/>
      <w:lvlText w:val="%2."/>
      <w:lvlJc w:val="left"/>
      <w:pPr>
        <w:tabs>
          <w:tab w:val="num" w:pos="1575"/>
        </w:tabs>
        <w:ind w:left="1575" w:hanging="85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D8D4DB5"/>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16"/>
  </w:num>
  <w:num w:numId="3">
    <w:abstractNumId w:val="4"/>
  </w:num>
  <w:num w:numId="4">
    <w:abstractNumId w:val="17"/>
  </w:num>
  <w:num w:numId="5">
    <w:abstractNumId w:val="3"/>
  </w:num>
  <w:num w:numId="6">
    <w:abstractNumId w:val="18"/>
  </w:num>
  <w:num w:numId="7">
    <w:abstractNumId w:val="6"/>
  </w:num>
  <w:num w:numId="8">
    <w:abstractNumId w:val="5"/>
  </w:num>
  <w:num w:numId="9">
    <w:abstractNumId w:val="14"/>
  </w:num>
  <w:num w:numId="10">
    <w:abstractNumId w:val="20"/>
  </w:num>
  <w:num w:numId="11">
    <w:abstractNumId w:val="15"/>
  </w:num>
  <w:num w:numId="12">
    <w:abstractNumId w:val="8"/>
  </w:num>
  <w:num w:numId="13">
    <w:abstractNumId w:val="12"/>
  </w:num>
  <w:num w:numId="14">
    <w:abstractNumId w:val="10"/>
  </w:num>
  <w:num w:numId="15">
    <w:abstractNumId w:val="11"/>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
  </w:num>
  <w:num w:numId="20">
    <w:abstractNumId w:val="0"/>
  </w:num>
  <w:num w:numId="21">
    <w:abstractNumId w:val="13"/>
  </w:num>
  <w:num w:numId="2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4E"/>
    <w:rsid w:val="00041912"/>
    <w:rsid w:val="00052711"/>
    <w:rsid w:val="000612C4"/>
    <w:rsid w:val="00066A92"/>
    <w:rsid w:val="00073133"/>
    <w:rsid w:val="00073976"/>
    <w:rsid w:val="00082578"/>
    <w:rsid w:val="00085604"/>
    <w:rsid w:val="0008642C"/>
    <w:rsid w:val="00096541"/>
    <w:rsid w:val="000A174E"/>
    <w:rsid w:val="000D0451"/>
    <w:rsid w:val="000D23F9"/>
    <w:rsid w:val="000D5BDF"/>
    <w:rsid w:val="000F2AE6"/>
    <w:rsid w:val="0011552B"/>
    <w:rsid w:val="00117A33"/>
    <w:rsid w:val="00120AA9"/>
    <w:rsid w:val="00135E97"/>
    <w:rsid w:val="001445D2"/>
    <w:rsid w:val="00146CF3"/>
    <w:rsid w:val="0016482D"/>
    <w:rsid w:val="00171015"/>
    <w:rsid w:val="00172B43"/>
    <w:rsid w:val="001B09A9"/>
    <w:rsid w:val="001C23BF"/>
    <w:rsid w:val="001F350D"/>
    <w:rsid w:val="00203A03"/>
    <w:rsid w:val="00205B8B"/>
    <w:rsid w:val="002206EA"/>
    <w:rsid w:val="0022645D"/>
    <w:rsid w:val="002268EF"/>
    <w:rsid w:val="00267627"/>
    <w:rsid w:val="002741CF"/>
    <w:rsid w:val="002C6C6D"/>
    <w:rsid w:val="002E5F80"/>
    <w:rsid w:val="00302A95"/>
    <w:rsid w:val="00307829"/>
    <w:rsid w:val="003205CC"/>
    <w:rsid w:val="003428C9"/>
    <w:rsid w:val="0038093E"/>
    <w:rsid w:val="00390117"/>
    <w:rsid w:val="00392717"/>
    <w:rsid w:val="003C75FD"/>
    <w:rsid w:val="003E0709"/>
    <w:rsid w:val="003E632B"/>
    <w:rsid w:val="003F18F8"/>
    <w:rsid w:val="003F3D77"/>
    <w:rsid w:val="00414941"/>
    <w:rsid w:val="0041672A"/>
    <w:rsid w:val="0044249A"/>
    <w:rsid w:val="00455DC8"/>
    <w:rsid w:val="004B0C96"/>
    <w:rsid w:val="004B45B3"/>
    <w:rsid w:val="004B54CB"/>
    <w:rsid w:val="004B6549"/>
    <w:rsid w:val="004C5192"/>
    <w:rsid w:val="004C5C13"/>
    <w:rsid w:val="004F380D"/>
    <w:rsid w:val="004F5AF9"/>
    <w:rsid w:val="0050492D"/>
    <w:rsid w:val="00522F57"/>
    <w:rsid w:val="005322CD"/>
    <w:rsid w:val="00533DF9"/>
    <w:rsid w:val="005421EC"/>
    <w:rsid w:val="0056013E"/>
    <w:rsid w:val="00577FC3"/>
    <w:rsid w:val="005B4D31"/>
    <w:rsid w:val="005B59C1"/>
    <w:rsid w:val="005E092B"/>
    <w:rsid w:val="006118F2"/>
    <w:rsid w:val="00624F20"/>
    <w:rsid w:val="006627F4"/>
    <w:rsid w:val="00670045"/>
    <w:rsid w:val="00681CF1"/>
    <w:rsid w:val="00683C52"/>
    <w:rsid w:val="006D1B32"/>
    <w:rsid w:val="006E2B72"/>
    <w:rsid w:val="006F1FFC"/>
    <w:rsid w:val="00714562"/>
    <w:rsid w:val="0074166E"/>
    <w:rsid w:val="00762A4D"/>
    <w:rsid w:val="007703F1"/>
    <w:rsid w:val="0077454E"/>
    <w:rsid w:val="00780852"/>
    <w:rsid w:val="007A5EAA"/>
    <w:rsid w:val="007E2290"/>
    <w:rsid w:val="007F7EAB"/>
    <w:rsid w:val="00855561"/>
    <w:rsid w:val="008617F5"/>
    <w:rsid w:val="008B30F3"/>
    <w:rsid w:val="008D7215"/>
    <w:rsid w:val="008E3BF2"/>
    <w:rsid w:val="008F26B2"/>
    <w:rsid w:val="00942672"/>
    <w:rsid w:val="009536C6"/>
    <w:rsid w:val="00955611"/>
    <w:rsid w:val="009776E0"/>
    <w:rsid w:val="009C57D5"/>
    <w:rsid w:val="009D40A6"/>
    <w:rsid w:val="009D77DB"/>
    <w:rsid w:val="009E114E"/>
    <w:rsid w:val="00A05F08"/>
    <w:rsid w:val="00A46CC8"/>
    <w:rsid w:val="00A76AB4"/>
    <w:rsid w:val="00A77D2E"/>
    <w:rsid w:val="00A95DAD"/>
    <w:rsid w:val="00AA6197"/>
    <w:rsid w:val="00AC53D4"/>
    <w:rsid w:val="00AD5BCD"/>
    <w:rsid w:val="00AE4E50"/>
    <w:rsid w:val="00B076EB"/>
    <w:rsid w:val="00B17A48"/>
    <w:rsid w:val="00B26E85"/>
    <w:rsid w:val="00B35C23"/>
    <w:rsid w:val="00B45443"/>
    <w:rsid w:val="00B607F3"/>
    <w:rsid w:val="00BA6288"/>
    <w:rsid w:val="00BB0B0A"/>
    <w:rsid w:val="00BC5710"/>
    <w:rsid w:val="00BF32BD"/>
    <w:rsid w:val="00C13FD0"/>
    <w:rsid w:val="00C2316F"/>
    <w:rsid w:val="00C315B3"/>
    <w:rsid w:val="00C31DF8"/>
    <w:rsid w:val="00C4624A"/>
    <w:rsid w:val="00C57FC3"/>
    <w:rsid w:val="00C92565"/>
    <w:rsid w:val="00CA1FE0"/>
    <w:rsid w:val="00CA4AD6"/>
    <w:rsid w:val="00CA5E60"/>
    <w:rsid w:val="00CA69F3"/>
    <w:rsid w:val="00CC60A1"/>
    <w:rsid w:val="00CD36B4"/>
    <w:rsid w:val="00CD538F"/>
    <w:rsid w:val="00CD67F6"/>
    <w:rsid w:val="00CE4ACF"/>
    <w:rsid w:val="00D333B5"/>
    <w:rsid w:val="00D67A46"/>
    <w:rsid w:val="00D71D13"/>
    <w:rsid w:val="00DB1ECC"/>
    <w:rsid w:val="00DB593B"/>
    <w:rsid w:val="00DE1390"/>
    <w:rsid w:val="00DF5250"/>
    <w:rsid w:val="00DF674B"/>
    <w:rsid w:val="00E16E0B"/>
    <w:rsid w:val="00E301E0"/>
    <w:rsid w:val="00E53416"/>
    <w:rsid w:val="00E73D06"/>
    <w:rsid w:val="00E914C9"/>
    <w:rsid w:val="00EB0F5B"/>
    <w:rsid w:val="00EE1028"/>
    <w:rsid w:val="00F26C14"/>
    <w:rsid w:val="00F544CF"/>
    <w:rsid w:val="00F61E68"/>
    <w:rsid w:val="00FA2446"/>
    <w:rsid w:val="00FA518A"/>
    <w:rsid w:val="00FA5B4B"/>
    <w:rsid w:val="00FD7036"/>
    <w:rsid w:val="00FE360E"/>
    <w:rsid w:val="00FF7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9153"/>
    <o:shapelayout v:ext="edit">
      <o:idmap v:ext="edit" data="1"/>
    </o:shapelayout>
  </w:shapeDefaults>
  <w:decimalSymbol w:val="."/>
  <w:listSeparator w:val=","/>
  <w14:docId w14:val="1591CF67"/>
  <w15:docId w15:val="{36147DA2-4417-4245-843E-EC245170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3F9"/>
    <w:rPr>
      <w:rFonts w:ascii="Calibri" w:eastAsiaTheme="minorHAnsi" w:hAnsi="Calibri" w:cs="Calibri"/>
      <w:sz w:val="22"/>
      <w:szCs w:val="22"/>
    </w:rPr>
  </w:style>
  <w:style w:type="paragraph" w:styleId="Heading1">
    <w:name w:val="heading 1"/>
    <w:basedOn w:val="Normal"/>
    <w:next w:val="Normal"/>
    <w:link w:val="Heading1Char"/>
    <w:autoRedefine/>
    <w:qFormat/>
    <w:rsid w:val="00CA5E60"/>
    <w:pPr>
      <w:keepNext/>
      <w:numPr>
        <w:numId w:val="2"/>
      </w:numPr>
      <w:outlineLvl w:val="0"/>
    </w:pPr>
    <w:rPr>
      <w:rFonts w:cs="Arial"/>
      <w:b/>
      <w:bCs/>
      <w:kern w:val="28"/>
      <w:sz w:val="28"/>
    </w:rPr>
  </w:style>
  <w:style w:type="paragraph" w:styleId="Heading2">
    <w:name w:val="heading 2"/>
    <w:basedOn w:val="Normal"/>
    <w:next w:val="Normal"/>
    <w:link w:val="Heading2Char"/>
    <w:autoRedefine/>
    <w:qFormat/>
    <w:rsid w:val="00F544CF"/>
    <w:pPr>
      <w:keepNext/>
      <w:framePr w:hSpace="180" w:wrap="around" w:hAnchor="margin" w:x="534" w:y="-435"/>
      <w:ind w:left="360"/>
      <w:jc w:val="center"/>
      <w:outlineLvl w:val="1"/>
    </w:pPr>
    <w:rPr>
      <w:rFonts w:ascii="Arial" w:hAnsi="Arial" w:cs="Arial"/>
      <w:b/>
      <w:bCs/>
      <w:kern w:val="28"/>
      <w:sz w:val="36"/>
    </w:rPr>
  </w:style>
  <w:style w:type="paragraph" w:styleId="Heading3">
    <w:name w:val="heading 3"/>
    <w:basedOn w:val="Normal"/>
    <w:next w:val="Normal"/>
    <w:link w:val="Heading3Char"/>
    <w:uiPriority w:val="9"/>
    <w:unhideWhenUsed/>
    <w:qFormat/>
    <w:rsid w:val="000D5BDF"/>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5BDF"/>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5BDF"/>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5BDF"/>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5BD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5BDF"/>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5BDF"/>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E60"/>
    <w:rPr>
      <w:rFonts w:ascii="Calibri" w:eastAsiaTheme="minorHAnsi" w:hAnsi="Calibri" w:cs="Arial"/>
      <w:b/>
      <w:bCs/>
      <w:kern w:val="28"/>
      <w:sz w:val="28"/>
      <w:szCs w:val="22"/>
    </w:rPr>
  </w:style>
  <w:style w:type="character" w:customStyle="1" w:styleId="Heading2Char">
    <w:name w:val="Heading 2 Char"/>
    <w:basedOn w:val="DefaultParagraphFont"/>
    <w:link w:val="Heading2"/>
    <w:rsid w:val="00F544CF"/>
    <w:rPr>
      <w:rFonts w:eastAsiaTheme="minorHAnsi" w:cs="Arial"/>
      <w:b/>
      <w:bCs/>
      <w:kern w:val="28"/>
      <w:sz w:val="36"/>
      <w:szCs w:val="22"/>
    </w:rPr>
  </w:style>
  <w:style w:type="paragraph" w:styleId="BalloonText">
    <w:name w:val="Balloon Text"/>
    <w:basedOn w:val="Normal"/>
    <w:link w:val="BalloonTextChar"/>
    <w:uiPriority w:val="99"/>
    <w:semiHidden/>
    <w:unhideWhenUsed/>
    <w:rsid w:val="000D23F9"/>
    <w:rPr>
      <w:rFonts w:ascii="Tahoma" w:hAnsi="Tahoma" w:cs="Tahoma"/>
      <w:sz w:val="16"/>
      <w:szCs w:val="16"/>
    </w:rPr>
  </w:style>
  <w:style w:type="character" w:customStyle="1" w:styleId="BalloonTextChar">
    <w:name w:val="Balloon Text Char"/>
    <w:basedOn w:val="DefaultParagraphFont"/>
    <w:link w:val="BalloonText"/>
    <w:uiPriority w:val="99"/>
    <w:semiHidden/>
    <w:rsid w:val="000D23F9"/>
    <w:rPr>
      <w:rFonts w:ascii="Tahoma" w:eastAsiaTheme="minorHAnsi" w:hAnsi="Tahoma" w:cs="Tahoma"/>
      <w:sz w:val="16"/>
      <w:szCs w:val="16"/>
    </w:rPr>
  </w:style>
  <w:style w:type="paragraph" w:styleId="MessageHeader">
    <w:name w:val="Message Header"/>
    <w:basedOn w:val="BodyText"/>
    <w:link w:val="MessageHeaderChar"/>
    <w:rsid w:val="000D23F9"/>
    <w:pPr>
      <w:keepLines/>
      <w:spacing w:after="0" w:line="415" w:lineRule="atLeast"/>
      <w:ind w:left="15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rsid w:val="000D23F9"/>
    <w:rPr>
      <w:rFonts w:ascii="Times New Roman" w:hAnsi="Times New Roman"/>
    </w:rPr>
  </w:style>
  <w:style w:type="paragraph" w:customStyle="1" w:styleId="MessageHeaderFirst">
    <w:name w:val="Message Header First"/>
    <w:basedOn w:val="MessageHeader"/>
    <w:next w:val="MessageHeader"/>
    <w:rsid w:val="000D23F9"/>
  </w:style>
  <w:style w:type="character" w:customStyle="1" w:styleId="MessageHeaderLabel">
    <w:name w:val="Message Header Label"/>
    <w:rsid w:val="000D23F9"/>
    <w:rPr>
      <w:rFonts w:ascii="Arial" w:hAnsi="Arial"/>
      <w:b/>
      <w:spacing w:val="-4"/>
      <w:sz w:val="18"/>
      <w:vertAlign w:val="baseline"/>
    </w:rPr>
  </w:style>
  <w:style w:type="paragraph" w:styleId="BodyText">
    <w:name w:val="Body Text"/>
    <w:basedOn w:val="Normal"/>
    <w:link w:val="BodyTextChar"/>
    <w:uiPriority w:val="99"/>
    <w:semiHidden/>
    <w:unhideWhenUsed/>
    <w:rsid w:val="000D23F9"/>
    <w:pPr>
      <w:spacing w:after="120"/>
    </w:pPr>
  </w:style>
  <w:style w:type="character" w:customStyle="1" w:styleId="BodyTextChar">
    <w:name w:val="Body Text Char"/>
    <w:basedOn w:val="DefaultParagraphFont"/>
    <w:link w:val="BodyText"/>
    <w:uiPriority w:val="99"/>
    <w:semiHidden/>
    <w:rsid w:val="000D23F9"/>
    <w:rPr>
      <w:rFonts w:ascii="Calibri" w:eastAsiaTheme="minorHAnsi" w:hAnsi="Calibri" w:cs="Calibri"/>
      <w:sz w:val="22"/>
      <w:szCs w:val="22"/>
    </w:rPr>
  </w:style>
  <w:style w:type="paragraph" w:styleId="Title">
    <w:name w:val="Title"/>
    <w:basedOn w:val="Normal"/>
    <w:link w:val="TitleChar"/>
    <w:qFormat/>
    <w:rsid w:val="000D23F9"/>
    <w:pPr>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0D23F9"/>
    <w:rPr>
      <w:rFonts w:ascii="Times New Roman" w:hAnsi="Times New Roman"/>
      <w:b/>
      <w:bCs/>
      <w:sz w:val="28"/>
      <w:szCs w:val="24"/>
    </w:rPr>
  </w:style>
  <w:style w:type="paragraph" w:styleId="ListParagraph">
    <w:name w:val="List Paragraph"/>
    <w:basedOn w:val="Normal"/>
    <w:uiPriority w:val="34"/>
    <w:qFormat/>
    <w:rsid w:val="000D5BDF"/>
    <w:pPr>
      <w:ind w:left="720"/>
      <w:contextualSpacing/>
    </w:pPr>
  </w:style>
  <w:style w:type="numbering" w:customStyle="1" w:styleId="Style1">
    <w:name w:val="Style1"/>
    <w:uiPriority w:val="99"/>
    <w:rsid w:val="000D5BDF"/>
    <w:pPr>
      <w:numPr>
        <w:numId w:val="1"/>
      </w:numPr>
    </w:pPr>
  </w:style>
  <w:style w:type="character" w:customStyle="1" w:styleId="Heading3Char">
    <w:name w:val="Heading 3 Char"/>
    <w:basedOn w:val="DefaultParagraphFont"/>
    <w:link w:val="Heading3"/>
    <w:uiPriority w:val="9"/>
    <w:rsid w:val="000D5BD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0D5BD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0D5BD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0D5BD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0D5BD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0D5BD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D5BDF"/>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6E2B7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googqs-tidbit">
    <w:name w:val="goog_qs-tidbit"/>
    <w:basedOn w:val="DefaultParagraphFont"/>
    <w:rsid w:val="006E2B72"/>
  </w:style>
  <w:style w:type="character" w:customStyle="1" w:styleId="googqs-tidbit1">
    <w:name w:val="goog_qs-tidbit1"/>
    <w:basedOn w:val="DefaultParagraphFont"/>
    <w:rsid w:val="00FE360E"/>
    <w:rPr>
      <w:rFonts w:ascii="Arial" w:hAnsi="Arial" w:cs="Arial" w:hint="default"/>
      <w:vanish w:val="0"/>
      <w:webHidden w:val="0"/>
      <w:sz w:val="18"/>
      <w:szCs w:val="18"/>
      <w:specVanish w:val="0"/>
    </w:rPr>
  </w:style>
  <w:style w:type="paragraph" w:styleId="Header">
    <w:name w:val="header"/>
    <w:basedOn w:val="Normal"/>
    <w:link w:val="HeaderChar"/>
    <w:uiPriority w:val="99"/>
    <w:unhideWhenUsed/>
    <w:rsid w:val="00455DC8"/>
    <w:pPr>
      <w:tabs>
        <w:tab w:val="center" w:pos="4513"/>
        <w:tab w:val="right" w:pos="9026"/>
      </w:tabs>
    </w:pPr>
  </w:style>
  <w:style w:type="character" w:customStyle="1" w:styleId="HeaderChar">
    <w:name w:val="Header Char"/>
    <w:basedOn w:val="DefaultParagraphFont"/>
    <w:link w:val="Header"/>
    <w:uiPriority w:val="99"/>
    <w:rsid w:val="00455DC8"/>
    <w:rPr>
      <w:rFonts w:ascii="Calibri" w:eastAsiaTheme="minorHAnsi" w:hAnsi="Calibri" w:cs="Calibri"/>
      <w:sz w:val="22"/>
      <w:szCs w:val="22"/>
    </w:rPr>
  </w:style>
  <w:style w:type="paragraph" w:styleId="Footer">
    <w:name w:val="footer"/>
    <w:basedOn w:val="Normal"/>
    <w:link w:val="FooterChar"/>
    <w:uiPriority w:val="99"/>
    <w:unhideWhenUsed/>
    <w:rsid w:val="00455DC8"/>
    <w:pPr>
      <w:tabs>
        <w:tab w:val="center" w:pos="4513"/>
        <w:tab w:val="right" w:pos="9026"/>
      </w:tabs>
    </w:pPr>
  </w:style>
  <w:style w:type="character" w:customStyle="1" w:styleId="FooterChar">
    <w:name w:val="Footer Char"/>
    <w:basedOn w:val="DefaultParagraphFont"/>
    <w:link w:val="Footer"/>
    <w:uiPriority w:val="99"/>
    <w:rsid w:val="00455DC8"/>
    <w:rPr>
      <w:rFonts w:ascii="Calibri" w:eastAsiaTheme="minorHAnsi" w:hAnsi="Calibri" w:cs="Calibri"/>
      <w:sz w:val="22"/>
      <w:szCs w:val="22"/>
    </w:rPr>
  </w:style>
  <w:style w:type="paragraph" w:styleId="BodyText2">
    <w:name w:val="Body Text 2"/>
    <w:basedOn w:val="Normal"/>
    <w:link w:val="BodyText2Char"/>
    <w:uiPriority w:val="99"/>
    <w:semiHidden/>
    <w:unhideWhenUsed/>
    <w:rsid w:val="004F5AF9"/>
    <w:pPr>
      <w:spacing w:after="120" w:line="480" w:lineRule="auto"/>
    </w:pPr>
  </w:style>
  <w:style w:type="character" w:customStyle="1" w:styleId="BodyText2Char">
    <w:name w:val="Body Text 2 Char"/>
    <w:basedOn w:val="DefaultParagraphFont"/>
    <w:link w:val="BodyText2"/>
    <w:uiPriority w:val="99"/>
    <w:semiHidden/>
    <w:rsid w:val="004F5AF9"/>
    <w:rPr>
      <w:rFonts w:ascii="Calibri" w:eastAsiaTheme="minorHAnsi" w:hAnsi="Calibri" w:cs="Calibri"/>
      <w:sz w:val="22"/>
      <w:szCs w:val="22"/>
    </w:rPr>
  </w:style>
  <w:style w:type="paragraph" w:styleId="BodyText3">
    <w:name w:val="Body Text 3"/>
    <w:basedOn w:val="Normal"/>
    <w:link w:val="BodyText3Char"/>
    <w:uiPriority w:val="99"/>
    <w:unhideWhenUsed/>
    <w:rsid w:val="004F5AF9"/>
    <w:pPr>
      <w:spacing w:after="120"/>
    </w:pPr>
    <w:rPr>
      <w:sz w:val="16"/>
      <w:szCs w:val="16"/>
    </w:rPr>
  </w:style>
  <w:style w:type="character" w:customStyle="1" w:styleId="BodyText3Char">
    <w:name w:val="Body Text 3 Char"/>
    <w:basedOn w:val="DefaultParagraphFont"/>
    <w:link w:val="BodyText3"/>
    <w:uiPriority w:val="99"/>
    <w:rsid w:val="004F5AF9"/>
    <w:rPr>
      <w:rFonts w:ascii="Calibri" w:eastAsiaTheme="minorHAnsi" w:hAnsi="Calibri" w:cs="Calibri"/>
      <w:sz w:val="16"/>
      <w:szCs w:val="16"/>
    </w:rPr>
  </w:style>
  <w:style w:type="paragraph" w:styleId="BodyTextIndent2">
    <w:name w:val="Body Text Indent 2"/>
    <w:basedOn w:val="Normal"/>
    <w:link w:val="BodyTextIndent2Char"/>
    <w:uiPriority w:val="99"/>
    <w:semiHidden/>
    <w:unhideWhenUsed/>
    <w:rsid w:val="004F5AF9"/>
    <w:pPr>
      <w:spacing w:after="120" w:line="480" w:lineRule="auto"/>
      <w:ind w:left="283"/>
    </w:pPr>
  </w:style>
  <w:style w:type="character" w:customStyle="1" w:styleId="BodyTextIndent2Char">
    <w:name w:val="Body Text Indent 2 Char"/>
    <w:basedOn w:val="DefaultParagraphFont"/>
    <w:link w:val="BodyTextIndent2"/>
    <w:uiPriority w:val="99"/>
    <w:semiHidden/>
    <w:rsid w:val="004F5AF9"/>
    <w:rPr>
      <w:rFonts w:ascii="Calibri" w:eastAsiaTheme="minorHAnsi" w:hAnsi="Calibri" w:cs="Calibri"/>
      <w:sz w:val="22"/>
      <w:szCs w:val="22"/>
    </w:rPr>
  </w:style>
  <w:style w:type="paragraph" w:styleId="BodyTextIndent">
    <w:name w:val="Body Text Indent"/>
    <w:basedOn w:val="Normal"/>
    <w:link w:val="BodyTextIndentChar"/>
    <w:uiPriority w:val="99"/>
    <w:semiHidden/>
    <w:unhideWhenUsed/>
    <w:rsid w:val="004F5AF9"/>
    <w:pPr>
      <w:spacing w:after="120"/>
      <w:ind w:left="283"/>
    </w:pPr>
  </w:style>
  <w:style w:type="character" w:customStyle="1" w:styleId="BodyTextIndentChar">
    <w:name w:val="Body Text Indent Char"/>
    <w:basedOn w:val="DefaultParagraphFont"/>
    <w:link w:val="BodyTextIndent"/>
    <w:uiPriority w:val="99"/>
    <w:semiHidden/>
    <w:rsid w:val="004F5AF9"/>
    <w:rPr>
      <w:rFonts w:ascii="Calibri" w:eastAsiaTheme="minorHAnsi" w:hAnsi="Calibri" w:cs="Calibri"/>
      <w:sz w:val="22"/>
      <w:szCs w:val="22"/>
    </w:rPr>
  </w:style>
  <w:style w:type="character" w:styleId="Hyperlink">
    <w:name w:val="Hyperlink"/>
    <w:rsid w:val="004F5AF9"/>
    <w:rPr>
      <w:color w:val="0000FF"/>
      <w:u w:val="single"/>
    </w:rPr>
  </w:style>
  <w:style w:type="paragraph" w:customStyle="1" w:styleId="Heading21">
    <w:name w:val="Heading 21"/>
    <w:rsid w:val="004F5AF9"/>
    <w:pPr>
      <w:tabs>
        <w:tab w:val="right" w:pos="8741"/>
      </w:tabs>
      <w:spacing w:after="56"/>
    </w:pPr>
    <w:rPr>
      <w:rFonts w:ascii="Albertus Extra Bold" w:hAnsi="Times New Roman"/>
      <w:noProof/>
      <w:sz w:val="24"/>
      <w:lang w:eastAsia="zh-CN"/>
    </w:rPr>
  </w:style>
  <w:style w:type="paragraph" w:customStyle="1" w:styleId="body2">
    <w:name w:val="body2"/>
    <w:rsid w:val="004F5AF9"/>
    <w:pPr>
      <w:spacing w:after="113"/>
    </w:pPr>
    <w:rPr>
      <w:rFonts w:hAnsi="Times New Roman"/>
      <w:noProof/>
      <w:lang w:eastAsia="zh-CN"/>
    </w:rPr>
  </w:style>
  <w:style w:type="paragraph" w:customStyle="1" w:styleId="Quote1">
    <w:name w:val="Quote1"/>
    <w:rsid w:val="004F5AF9"/>
    <w:pPr>
      <w:tabs>
        <w:tab w:val="right" w:pos="8741"/>
      </w:tabs>
      <w:spacing w:after="113"/>
      <w:ind w:left="340"/>
    </w:pPr>
    <w:rPr>
      <w:rFonts w:hAnsi="Times New Roman"/>
      <w:noProof/>
      <w:sz w:val="18"/>
      <w:lang w:eastAsia="zh-CN"/>
    </w:rPr>
  </w:style>
  <w:style w:type="paragraph" w:styleId="NoSpacing">
    <w:name w:val="No Spacing"/>
    <w:uiPriority w:val="1"/>
    <w:qFormat/>
    <w:rsid w:val="008D7215"/>
    <w:rPr>
      <w:rFonts w:ascii="Calibri" w:eastAsiaTheme="minorHAnsi" w:hAnsi="Calibri" w:cs="Calibri"/>
      <w:sz w:val="22"/>
      <w:szCs w:val="22"/>
    </w:rPr>
  </w:style>
  <w:style w:type="table" w:styleId="TableGrid">
    <w:name w:val="Table Grid"/>
    <w:basedOn w:val="TableNormal"/>
    <w:uiPriority w:val="59"/>
    <w:rsid w:val="00B076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4A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2BD"/>
    <w:pPr>
      <w:autoSpaceDE w:val="0"/>
      <w:autoSpaceDN w:val="0"/>
      <w:adjustRightInd w:val="0"/>
    </w:pPr>
    <w:rPr>
      <w:rFonts w:eastAsiaTheme="minorHAnsi" w:cs="Arial"/>
      <w:color w:val="000000"/>
      <w:sz w:val="24"/>
      <w:szCs w:val="24"/>
    </w:rPr>
  </w:style>
  <w:style w:type="table" w:customStyle="1" w:styleId="TableGrid2">
    <w:name w:val="Table Grid2"/>
    <w:basedOn w:val="TableNormal"/>
    <w:next w:val="TableGrid"/>
    <w:uiPriority w:val="39"/>
    <w:rsid w:val="00BF32BD"/>
    <w:rPr>
      <w:rFonts w:ascii="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6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8091">
      <w:bodyDiv w:val="1"/>
      <w:marLeft w:val="0"/>
      <w:marRight w:val="0"/>
      <w:marTop w:val="0"/>
      <w:marBottom w:val="0"/>
      <w:divBdr>
        <w:top w:val="none" w:sz="0" w:space="0" w:color="auto"/>
        <w:left w:val="none" w:sz="0" w:space="0" w:color="auto"/>
        <w:bottom w:val="none" w:sz="0" w:space="0" w:color="auto"/>
        <w:right w:val="none" w:sz="0" w:space="0" w:color="auto"/>
      </w:divBdr>
    </w:div>
    <w:div w:id="252664583">
      <w:bodyDiv w:val="1"/>
      <w:marLeft w:val="0"/>
      <w:marRight w:val="0"/>
      <w:marTop w:val="0"/>
      <w:marBottom w:val="0"/>
      <w:divBdr>
        <w:top w:val="none" w:sz="0" w:space="0" w:color="auto"/>
        <w:left w:val="none" w:sz="0" w:space="0" w:color="auto"/>
        <w:bottom w:val="none" w:sz="0" w:space="0" w:color="auto"/>
        <w:right w:val="none" w:sz="0" w:space="0" w:color="auto"/>
      </w:divBdr>
      <w:divsChild>
        <w:div w:id="1257516409">
          <w:marLeft w:val="0"/>
          <w:marRight w:val="0"/>
          <w:marTop w:val="0"/>
          <w:marBottom w:val="0"/>
          <w:divBdr>
            <w:top w:val="none" w:sz="0" w:space="0" w:color="auto"/>
            <w:left w:val="none" w:sz="0" w:space="0" w:color="auto"/>
            <w:bottom w:val="none" w:sz="0" w:space="0" w:color="auto"/>
            <w:right w:val="none" w:sz="0" w:space="0" w:color="auto"/>
          </w:divBdr>
          <w:divsChild>
            <w:div w:id="1978877809">
              <w:marLeft w:val="0"/>
              <w:marRight w:val="0"/>
              <w:marTop w:val="0"/>
              <w:marBottom w:val="0"/>
              <w:divBdr>
                <w:top w:val="none" w:sz="0" w:space="0" w:color="auto"/>
                <w:left w:val="none" w:sz="0" w:space="0" w:color="auto"/>
                <w:bottom w:val="none" w:sz="0" w:space="0" w:color="auto"/>
                <w:right w:val="none" w:sz="0" w:space="0" w:color="auto"/>
              </w:divBdr>
              <w:divsChild>
                <w:div w:id="1948195611">
                  <w:marLeft w:val="0"/>
                  <w:marRight w:val="0"/>
                  <w:marTop w:val="0"/>
                  <w:marBottom w:val="0"/>
                  <w:divBdr>
                    <w:top w:val="none" w:sz="0" w:space="0" w:color="auto"/>
                    <w:left w:val="none" w:sz="0" w:space="0" w:color="auto"/>
                    <w:bottom w:val="none" w:sz="0" w:space="0" w:color="auto"/>
                    <w:right w:val="none" w:sz="0" w:space="0" w:color="auto"/>
                  </w:divBdr>
                  <w:divsChild>
                    <w:div w:id="1666083263">
                      <w:marLeft w:val="0"/>
                      <w:marRight w:val="0"/>
                      <w:marTop w:val="0"/>
                      <w:marBottom w:val="0"/>
                      <w:divBdr>
                        <w:top w:val="none" w:sz="0" w:space="0" w:color="auto"/>
                        <w:left w:val="none" w:sz="0" w:space="0" w:color="auto"/>
                        <w:bottom w:val="none" w:sz="0" w:space="0" w:color="auto"/>
                        <w:right w:val="none" w:sz="0" w:space="0" w:color="auto"/>
                      </w:divBdr>
                      <w:divsChild>
                        <w:div w:id="87065109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5316378">
      <w:bodyDiv w:val="1"/>
      <w:marLeft w:val="0"/>
      <w:marRight w:val="0"/>
      <w:marTop w:val="0"/>
      <w:marBottom w:val="0"/>
      <w:divBdr>
        <w:top w:val="none" w:sz="0" w:space="0" w:color="auto"/>
        <w:left w:val="none" w:sz="0" w:space="0" w:color="auto"/>
        <w:bottom w:val="none" w:sz="0" w:space="0" w:color="auto"/>
        <w:right w:val="none" w:sz="0" w:space="0" w:color="auto"/>
      </w:divBdr>
      <w:divsChild>
        <w:div w:id="2140759402">
          <w:marLeft w:val="0"/>
          <w:marRight w:val="0"/>
          <w:marTop w:val="0"/>
          <w:marBottom w:val="0"/>
          <w:divBdr>
            <w:top w:val="none" w:sz="0" w:space="0" w:color="auto"/>
            <w:left w:val="none" w:sz="0" w:space="0" w:color="auto"/>
            <w:bottom w:val="none" w:sz="0" w:space="0" w:color="auto"/>
            <w:right w:val="none" w:sz="0" w:space="0" w:color="auto"/>
          </w:divBdr>
          <w:divsChild>
            <w:div w:id="904144442">
              <w:marLeft w:val="0"/>
              <w:marRight w:val="0"/>
              <w:marTop w:val="0"/>
              <w:marBottom w:val="0"/>
              <w:divBdr>
                <w:top w:val="none" w:sz="0" w:space="0" w:color="auto"/>
                <w:left w:val="none" w:sz="0" w:space="0" w:color="auto"/>
                <w:bottom w:val="none" w:sz="0" w:space="0" w:color="auto"/>
                <w:right w:val="none" w:sz="0" w:space="0" w:color="auto"/>
              </w:divBdr>
              <w:divsChild>
                <w:div w:id="18287395">
                  <w:marLeft w:val="0"/>
                  <w:marRight w:val="0"/>
                  <w:marTop w:val="0"/>
                  <w:marBottom w:val="0"/>
                  <w:divBdr>
                    <w:top w:val="none" w:sz="0" w:space="0" w:color="auto"/>
                    <w:left w:val="none" w:sz="0" w:space="0" w:color="auto"/>
                    <w:bottom w:val="none" w:sz="0" w:space="0" w:color="auto"/>
                    <w:right w:val="none" w:sz="0" w:space="0" w:color="auto"/>
                  </w:divBdr>
                  <w:divsChild>
                    <w:div w:id="1679650744">
                      <w:marLeft w:val="0"/>
                      <w:marRight w:val="0"/>
                      <w:marTop w:val="150"/>
                      <w:marBottom w:val="0"/>
                      <w:divBdr>
                        <w:top w:val="none" w:sz="0" w:space="0" w:color="auto"/>
                        <w:left w:val="none" w:sz="0" w:space="0" w:color="auto"/>
                        <w:bottom w:val="none" w:sz="0" w:space="0" w:color="auto"/>
                        <w:right w:val="none" w:sz="0" w:space="0" w:color="auto"/>
                      </w:divBdr>
                      <w:divsChild>
                        <w:div w:id="1383482262">
                          <w:marLeft w:val="225"/>
                          <w:marRight w:val="225"/>
                          <w:marTop w:val="0"/>
                          <w:marBottom w:val="0"/>
                          <w:divBdr>
                            <w:top w:val="dashed" w:sz="2" w:space="0" w:color="CCCCCC"/>
                            <w:left w:val="dashed" w:sz="6" w:space="11" w:color="CCCCCC"/>
                            <w:bottom w:val="dashed" w:sz="2" w:space="0" w:color="CCCCCC"/>
                            <w:right w:val="dashed" w:sz="6" w:space="11" w:color="CCCCCC"/>
                          </w:divBdr>
                          <w:divsChild>
                            <w:div w:id="722607795">
                              <w:marLeft w:val="0"/>
                              <w:marRight w:val="0"/>
                              <w:marTop w:val="0"/>
                              <w:marBottom w:val="0"/>
                              <w:divBdr>
                                <w:top w:val="none" w:sz="0" w:space="0" w:color="auto"/>
                                <w:left w:val="none" w:sz="0" w:space="0" w:color="auto"/>
                                <w:bottom w:val="none" w:sz="0" w:space="0" w:color="auto"/>
                                <w:right w:val="none" w:sz="0" w:space="0" w:color="auto"/>
                              </w:divBdr>
                              <w:divsChild>
                                <w:div w:id="1471240573">
                                  <w:marLeft w:val="0"/>
                                  <w:marRight w:val="0"/>
                                  <w:marTop w:val="0"/>
                                  <w:marBottom w:val="0"/>
                                  <w:divBdr>
                                    <w:top w:val="none" w:sz="0" w:space="0" w:color="auto"/>
                                    <w:left w:val="none" w:sz="0" w:space="0" w:color="auto"/>
                                    <w:bottom w:val="none" w:sz="0" w:space="0" w:color="auto"/>
                                    <w:right w:val="none" w:sz="0" w:space="0" w:color="auto"/>
                                  </w:divBdr>
                                  <w:divsChild>
                                    <w:div w:id="1785882613">
                                      <w:marLeft w:val="0"/>
                                      <w:marRight w:val="0"/>
                                      <w:marTop w:val="0"/>
                                      <w:marBottom w:val="0"/>
                                      <w:divBdr>
                                        <w:top w:val="none" w:sz="0" w:space="0" w:color="auto"/>
                                        <w:left w:val="none" w:sz="0" w:space="0" w:color="auto"/>
                                        <w:bottom w:val="none" w:sz="0" w:space="0" w:color="auto"/>
                                        <w:right w:val="none" w:sz="0" w:space="0" w:color="auto"/>
                                      </w:divBdr>
                                      <w:divsChild>
                                        <w:div w:id="1663504931">
                                          <w:marLeft w:val="0"/>
                                          <w:marRight w:val="0"/>
                                          <w:marTop w:val="0"/>
                                          <w:marBottom w:val="0"/>
                                          <w:divBdr>
                                            <w:top w:val="none" w:sz="0" w:space="0" w:color="auto"/>
                                            <w:left w:val="none" w:sz="0" w:space="0" w:color="auto"/>
                                            <w:bottom w:val="none" w:sz="0" w:space="0" w:color="auto"/>
                                            <w:right w:val="none" w:sz="0" w:space="0" w:color="auto"/>
                                          </w:divBdr>
                                        </w:div>
                                        <w:div w:id="1243955174">
                                          <w:marLeft w:val="0"/>
                                          <w:marRight w:val="0"/>
                                          <w:marTop w:val="0"/>
                                          <w:marBottom w:val="0"/>
                                          <w:divBdr>
                                            <w:top w:val="none" w:sz="0" w:space="0" w:color="auto"/>
                                            <w:left w:val="none" w:sz="0" w:space="0" w:color="auto"/>
                                            <w:bottom w:val="none" w:sz="0" w:space="0" w:color="auto"/>
                                            <w:right w:val="none" w:sz="0" w:space="0" w:color="auto"/>
                                          </w:divBdr>
                                        </w:div>
                                        <w:div w:id="1762869406">
                                          <w:marLeft w:val="0"/>
                                          <w:marRight w:val="0"/>
                                          <w:marTop w:val="0"/>
                                          <w:marBottom w:val="0"/>
                                          <w:divBdr>
                                            <w:top w:val="none" w:sz="0" w:space="0" w:color="auto"/>
                                            <w:left w:val="none" w:sz="0" w:space="0" w:color="auto"/>
                                            <w:bottom w:val="none" w:sz="0" w:space="0" w:color="auto"/>
                                            <w:right w:val="none" w:sz="0" w:space="0" w:color="auto"/>
                                          </w:divBdr>
                                        </w:div>
                                        <w:div w:id="11955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94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package" Target="embeddings/Microsoft_Word_Document.doc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mployment@mlmc.vic.edu.au"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employment@mlmc.vic.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employment@mlmc.vic.edu.au" TargetMode="Externa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1BA6C-C7F1-460B-B454-3C32246B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16</Pages>
  <Words>5270</Words>
  <Characters>28723</Characters>
  <Application>Microsoft Office Word</Application>
  <DocSecurity>0</DocSecurity>
  <Lines>638</Lines>
  <Paragraphs>303</Paragraphs>
  <ScaleCrop>false</ScaleCrop>
  <HeadingPairs>
    <vt:vector size="2" baseType="variant">
      <vt:variant>
        <vt:lpstr>Title</vt:lpstr>
      </vt:variant>
      <vt:variant>
        <vt:i4>1</vt:i4>
      </vt:variant>
    </vt:vector>
  </HeadingPairs>
  <TitlesOfParts>
    <vt:vector size="1" baseType="lpstr">
      <vt:lpstr/>
    </vt:vector>
  </TitlesOfParts>
  <Company>Mount Lilydale Mercy College</Company>
  <LinksUpToDate>false</LinksUpToDate>
  <CharactersWithSpaces>33690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MLMC User</dc:creator>
  <cp:lastModifiedBy>Kathy Broadbent</cp:lastModifiedBy>
  <cp:revision>4</cp:revision>
  <cp:lastPrinted>2018-11-15T00:32:00Z</cp:lastPrinted>
  <dcterms:created xsi:type="dcterms:W3CDTF">2021-08-12T04:08:00Z</dcterms:created>
  <dcterms:modified xsi:type="dcterms:W3CDTF">2021-10-26T03:32:00Z</dcterms:modified>
</cp:coreProperties>
</file>